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05C" w:rsidRPr="0009605C" w:rsidRDefault="0009605C" w:rsidP="0035199B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05C" w:rsidRDefault="0009605C" w:rsidP="00BA6676">
      <w:pPr>
        <w:keepNext/>
        <w:jc w:val="center"/>
        <w:outlineLvl w:val="0"/>
        <w:rPr>
          <w:b/>
          <w:bCs/>
          <w:sz w:val="16"/>
          <w:szCs w:val="16"/>
        </w:rPr>
      </w:pPr>
      <w:r w:rsidRPr="0009605C">
        <w:rPr>
          <w:b/>
          <w:bCs/>
          <w:sz w:val="44"/>
          <w:szCs w:val="44"/>
        </w:rPr>
        <w:t>ПОСТАНОВЛЕНИЕ</w:t>
      </w:r>
    </w:p>
    <w:p w:rsidR="00C14D67" w:rsidRPr="00C14D67" w:rsidRDefault="00C14D67" w:rsidP="00BA6676">
      <w:pPr>
        <w:keepNext/>
        <w:jc w:val="center"/>
        <w:outlineLvl w:val="0"/>
        <w:rPr>
          <w:b/>
          <w:bCs/>
          <w:sz w:val="16"/>
          <w:szCs w:val="16"/>
        </w:rPr>
      </w:pPr>
    </w:p>
    <w:p w:rsidR="009915E2" w:rsidRDefault="0009605C" w:rsidP="00000EF8">
      <w:pPr>
        <w:jc w:val="center"/>
        <w:rPr>
          <w:b/>
          <w:bCs/>
          <w:sz w:val="28"/>
          <w:szCs w:val="28"/>
        </w:rPr>
      </w:pPr>
      <w:r w:rsidRPr="0009605C">
        <w:rPr>
          <w:b/>
          <w:bCs/>
          <w:sz w:val="28"/>
          <w:szCs w:val="28"/>
        </w:rPr>
        <w:t>АДМИНИСТРАЦИИ ГОРОДСКОГО ОКРУГА ВИЧУГА</w:t>
      </w:r>
    </w:p>
    <w:p w:rsidR="00C14D67" w:rsidRDefault="00C14D67" w:rsidP="00000EF8">
      <w:pPr>
        <w:jc w:val="center"/>
        <w:rPr>
          <w:b/>
          <w:bCs/>
          <w:sz w:val="28"/>
          <w:szCs w:val="28"/>
        </w:rPr>
      </w:pPr>
    </w:p>
    <w:p w:rsidR="00C14D67" w:rsidRDefault="00C14D67" w:rsidP="00C14D6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26 июля 2022 г.                                                                                               № 645       </w:t>
      </w:r>
    </w:p>
    <w:p w:rsidR="003A21CE" w:rsidRPr="0035199B" w:rsidRDefault="003A21CE" w:rsidP="009915E2">
      <w:pPr>
        <w:tabs>
          <w:tab w:val="left" w:pos="708"/>
          <w:tab w:val="left" w:pos="5655"/>
          <w:tab w:val="right" w:pos="9355"/>
        </w:tabs>
        <w:rPr>
          <w:sz w:val="28"/>
          <w:szCs w:val="28"/>
        </w:rPr>
      </w:pPr>
    </w:p>
    <w:p w:rsidR="00C14D67" w:rsidRDefault="0084023C" w:rsidP="00C14D67">
      <w:pPr>
        <w:jc w:val="center"/>
        <w:rPr>
          <w:b/>
          <w:sz w:val="28"/>
          <w:szCs w:val="28"/>
        </w:rPr>
      </w:pPr>
      <w:r w:rsidRPr="00C14D67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DC5A37" w:rsidRDefault="0084023C" w:rsidP="00C14D67">
      <w:pPr>
        <w:jc w:val="center"/>
        <w:rPr>
          <w:b/>
          <w:sz w:val="28"/>
          <w:szCs w:val="28"/>
        </w:rPr>
      </w:pPr>
      <w:r w:rsidRPr="00C14D67">
        <w:rPr>
          <w:b/>
          <w:sz w:val="28"/>
          <w:szCs w:val="28"/>
        </w:rPr>
        <w:t xml:space="preserve">городского округа Вичуга от </w:t>
      </w:r>
      <w:r w:rsidR="00BD2E32" w:rsidRPr="00C14D67">
        <w:rPr>
          <w:b/>
          <w:sz w:val="28"/>
          <w:szCs w:val="28"/>
        </w:rPr>
        <w:t>3</w:t>
      </w:r>
      <w:r w:rsidR="00033D17" w:rsidRPr="00C14D67">
        <w:rPr>
          <w:b/>
          <w:sz w:val="28"/>
          <w:szCs w:val="28"/>
        </w:rPr>
        <w:t>1</w:t>
      </w:r>
      <w:r w:rsidRPr="00C14D67">
        <w:rPr>
          <w:b/>
          <w:sz w:val="28"/>
          <w:szCs w:val="28"/>
        </w:rPr>
        <w:t>.12.20</w:t>
      </w:r>
      <w:r w:rsidR="00BD2E32" w:rsidRPr="00C14D67">
        <w:rPr>
          <w:b/>
          <w:sz w:val="28"/>
          <w:szCs w:val="28"/>
        </w:rPr>
        <w:t>19</w:t>
      </w:r>
      <w:r w:rsidRPr="00C14D67">
        <w:rPr>
          <w:b/>
          <w:sz w:val="28"/>
          <w:szCs w:val="28"/>
        </w:rPr>
        <w:t xml:space="preserve"> г. № </w:t>
      </w:r>
      <w:r w:rsidR="00BD2E32" w:rsidRPr="00C14D67">
        <w:rPr>
          <w:b/>
          <w:sz w:val="28"/>
          <w:szCs w:val="28"/>
        </w:rPr>
        <w:t>1034</w:t>
      </w:r>
    </w:p>
    <w:p w:rsidR="00C14D67" w:rsidRDefault="00C14D67" w:rsidP="00C14D67">
      <w:pPr>
        <w:jc w:val="center"/>
        <w:rPr>
          <w:b/>
          <w:sz w:val="28"/>
          <w:szCs w:val="28"/>
        </w:rPr>
      </w:pPr>
    </w:p>
    <w:p w:rsidR="00C14D67" w:rsidRPr="00C14D67" w:rsidRDefault="00C14D67" w:rsidP="00C14D67">
      <w:pPr>
        <w:jc w:val="center"/>
        <w:rPr>
          <w:b/>
          <w:sz w:val="28"/>
          <w:szCs w:val="28"/>
        </w:rPr>
      </w:pPr>
    </w:p>
    <w:p w:rsidR="0035199B" w:rsidRDefault="00EB7DAA" w:rsidP="00C14D67">
      <w:pPr>
        <w:ind w:firstLine="708"/>
        <w:jc w:val="both"/>
        <w:rPr>
          <w:rFonts w:eastAsia="Calibri"/>
          <w:sz w:val="28"/>
          <w:szCs w:val="28"/>
        </w:rPr>
      </w:pPr>
      <w:r w:rsidRPr="00C14D67">
        <w:rPr>
          <w:rFonts w:eastAsia="Calibri"/>
          <w:sz w:val="28"/>
          <w:szCs w:val="28"/>
        </w:rPr>
        <w:t>В соответствии со статьей 179 Бюджетного кодекса Российской Федерации</w:t>
      </w:r>
      <w:r w:rsidR="0009605C" w:rsidRPr="00C14D67">
        <w:rPr>
          <w:sz w:val="28"/>
          <w:szCs w:val="28"/>
        </w:rPr>
        <w:t xml:space="preserve">, </w:t>
      </w:r>
      <w:r w:rsidR="004C6A35" w:rsidRPr="00C14D67">
        <w:rPr>
          <w:sz w:val="28"/>
          <w:szCs w:val="28"/>
        </w:rPr>
        <w:t>Федеральным законом от 06.10.2003 г. № 131-ФЗ  "Об общих принципах организации местного самоуправления в Российской Федерации", руководствуясь Уставом городского округа Вичуга</w:t>
      </w:r>
      <w:r w:rsidR="0009605C" w:rsidRPr="00C14D67">
        <w:rPr>
          <w:sz w:val="28"/>
          <w:szCs w:val="28"/>
        </w:rPr>
        <w:t>,</w:t>
      </w:r>
      <w:r w:rsidR="00C14D67">
        <w:rPr>
          <w:sz w:val="28"/>
          <w:szCs w:val="28"/>
        </w:rPr>
        <w:t xml:space="preserve"> </w:t>
      </w:r>
      <w:r w:rsidRPr="00C14D67">
        <w:rPr>
          <w:rFonts w:eastAsia="Calibri"/>
          <w:sz w:val="28"/>
          <w:szCs w:val="28"/>
        </w:rPr>
        <w:t>ПОСТАНОВЛЯЮ:</w:t>
      </w:r>
    </w:p>
    <w:p w:rsidR="00C14D67" w:rsidRPr="00C14D67" w:rsidRDefault="00C14D67" w:rsidP="00C14D67">
      <w:pPr>
        <w:ind w:firstLine="708"/>
        <w:jc w:val="both"/>
        <w:rPr>
          <w:sz w:val="28"/>
          <w:szCs w:val="28"/>
        </w:rPr>
      </w:pPr>
    </w:p>
    <w:p w:rsidR="00CC1431" w:rsidRPr="00C14D67" w:rsidRDefault="00526AC1" w:rsidP="00C14D67">
      <w:pPr>
        <w:ind w:firstLine="708"/>
        <w:jc w:val="both"/>
        <w:rPr>
          <w:rFonts w:eastAsia="Calibri"/>
          <w:sz w:val="28"/>
          <w:szCs w:val="28"/>
        </w:rPr>
      </w:pPr>
      <w:r w:rsidRPr="00C14D67">
        <w:rPr>
          <w:rFonts w:eastAsia="Calibri"/>
          <w:sz w:val="28"/>
          <w:szCs w:val="28"/>
        </w:rPr>
        <w:t xml:space="preserve">1. Внести  в  постановление  администрации городского округа Вичуга  от 31.12.2019 г. № 1034 </w:t>
      </w:r>
      <w:bookmarkStart w:id="0" w:name="_GoBack"/>
      <w:bookmarkEnd w:id="0"/>
      <w:r w:rsidRPr="00C14D67">
        <w:rPr>
          <w:sz w:val="28"/>
          <w:szCs w:val="28"/>
        </w:rPr>
        <w:t xml:space="preserve">«Об утверждении муниципальной программы «Развитие системы образования городского округа Вичуга»» </w:t>
      </w:r>
      <w:r w:rsidRPr="00C14D67">
        <w:rPr>
          <w:rFonts w:eastAsia="Calibri"/>
          <w:sz w:val="28"/>
          <w:szCs w:val="28"/>
        </w:rPr>
        <w:t>следующие изменения:</w:t>
      </w:r>
    </w:p>
    <w:p w:rsidR="0077147E" w:rsidRPr="00C14D67" w:rsidRDefault="0077147E" w:rsidP="00C14D67">
      <w:pPr>
        <w:ind w:firstLine="708"/>
        <w:jc w:val="both"/>
        <w:rPr>
          <w:rFonts w:eastAsia="Calibri"/>
          <w:sz w:val="28"/>
          <w:szCs w:val="28"/>
        </w:rPr>
      </w:pPr>
      <w:r w:rsidRPr="00C14D67">
        <w:rPr>
          <w:rFonts w:eastAsia="Calibri"/>
          <w:sz w:val="28"/>
          <w:szCs w:val="28"/>
        </w:rPr>
        <w:t>1.1. В Приложении к постановлению  администрации городского округа Вичуга  от 31.12.2019 г. № 1034:</w:t>
      </w:r>
    </w:p>
    <w:p w:rsidR="0077147E" w:rsidRPr="00C14D67" w:rsidRDefault="0077147E" w:rsidP="00C14D67">
      <w:pPr>
        <w:ind w:firstLine="708"/>
        <w:jc w:val="both"/>
        <w:rPr>
          <w:rFonts w:eastAsia="Calibri"/>
          <w:sz w:val="28"/>
          <w:szCs w:val="28"/>
        </w:rPr>
      </w:pPr>
      <w:r w:rsidRPr="00C14D67">
        <w:rPr>
          <w:rFonts w:eastAsia="Calibri"/>
          <w:sz w:val="28"/>
          <w:szCs w:val="28"/>
        </w:rPr>
        <w:t xml:space="preserve">1.1.1.  в разделе 1 «Паспорт программы» </w:t>
      </w:r>
      <w:r w:rsidR="00473F42" w:rsidRPr="00C14D67">
        <w:rPr>
          <w:rFonts w:eastAsia="Calibri"/>
          <w:sz w:val="28"/>
          <w:szCs w:val="28"/>
        </w:rPr>
        <w:t xml:space="preserve">в </w:t>
      </w:r>
      <w:r w:rsidRPr="00C14D67">
        <w:rPr>
          <w:rFonts w:eastAsia="Calibri"/>
          <w:sz w:val="28"/>
          <w:szCs w:val="28"/>
        </w:rPr>
        <w:t>строк</w:t>
      </w:r>
      <w:r w:rsidR="00473F42" w:rsidRPr="00C14D67">
        <w:rPr>
          <w:rFonts w:eastAsia="Calibri"/>
          <w:sz w:val="28"/>
          <w:szCs w:val="28"/>
        </w:rPr>
        <w:t>е</w:t>
      </w:r>
      <w:r w:rsidRPr="00C14D67">
        <w:rPr>
          <w:rFonts w:eastAsia="Calibri"/>
          <w:sz w:val="28"/>
          <w:szCs w:val="28"/>
        </w:rPr>
        <w:t xml:space="preserve"> </w:t>
      </w:r>
      <w:r w:rsidRPr="00C14D67">
        <w:rPr>
          <w:sz w:val="28"/>
          <w:szCs w:val="28"/>
        </w:rPr>
        <w:t>«Целевые индикаторы (показатели) программы</w:t>
      </w:r>
      <w:r w:rsidR="00911F89" w:rsidRPr="00C14D67">
        <w:rPr>
          <w:sz w:val="28"/>
          <w:szCs w:val="28"/>
        </w:rPr>
        <w:t>»</w:t>
      </w:r>
      <w:r w:rsidRPr="00C14D67">
        <w:rPr>
          <w:sz w:val="28"/>
          <w:szCs w:val="28"/>
        </w:rPr>
        <w:t xml:space="preserve"> </w:t>
      </w:r>
      <w:r w:rsidR="00B518AE" w:rsidRPr="00C14D67">
        <w:rPr>
          <w:sz w:val="28"/>
          <w:szCs w:val="28"/>
        </w:rPr>
        <w:t xml:space="preserve">пункт </w:t>
      </w:r>
      <w:r w:rsidR="00681513" w:rsidRPr="00C14D67">
        <w:rPr>
          <w:sz w:val="28"/>
          <w:szCs w:val="28"/>
        </w:rPr>
        <w:t xml:space="preserve">52 изложить в новой  редакции и </w:t>
      </w:r>
      <w:r w:rsidRPr="00C14D67">
        <w:rPr>
          <w:sz w:val="28"/>
          <w:szCs w:val="28"/>
        </w:rPr>
        <w:t xml:space="preserve">дополнить </w:t>
      </w:r>
      <w:r w:rsidRPr="00C14D67">
        <w:rPr>
          <w:rFonts w:eastAsia="Calibri"/>
          <w:sz w:val="28"/>
          <w:szCs w:val="28"/>
        </w:rPr>
        <w:t>пункт</w:t>
      </w:r>
      <w:r w:rsidR="008D0A32" w:rsidRPr="00C14D67">
        <w:rPr>
          <w:rFonts w:eastAsia="Calibri"/>
          <w:sz w:val="28"/>
          <w:szCs w:val="28"/>
        </w:rPr>
        <w:t xml:space="preserve">ом </w:t>
      </w:r>
      <w:r w:rsidRPr="00C14D67">
        <w:rPr>
          <w:rFonts w:eastAsia="Calibri"/>
          <w:sz w:val="28"/>
          <w:szCs w:val="28"/>
        </w:rPr>
        <w:t xml:space="preserve"> </w:t>
      </w:r>
      <w:r w:rsidR="00EB2EAB" w:rsidRPr="00C14D67">
        <w:rPr>
          <w:rFonts w:eastAsia="Calibri"/>
          <w:sz w:val="28"/>
          <w:szCs w:val="28"/>
        </w:rPr>
        <w:t>5</w:t>
      </w:r>
      <w:r w:rsidR="00985AA3" w:rsidRPr="00C14D67">
        <w:rPr>
          <w:rFonts w:eastAsia="Calibri"/>
          <w:sz w:val="28"/>
          <w:szCs w:val="28"/>
        </w:rPr>
        <w:t>3</w:t>
      </w:r>
      <w:r w:rsidR="008D0A32" w:rsidRPr="00C14D67">
        <w:rPr>
          <w:rFonts w:eastAsia="Calibri"/>
          <w:sz w:val="28"/>
          <w:szCs w:val="28"/>
        </w:rPr>
        <w:t xml:space="preserve"> </w:t>
      </w:r>
      <w:r w:rsidR="00473F42" w:rsidRPr="00C14D67">
        <w:rPr>
          <w:rFonts w:eastAsia="Calibri"/>
          <w:sz w:val="28"/>
          <w:szCs w:val="28"/>
        </w:rPr>
        <w:t xml:space="preserve">и 54 </w:t>
      </w:r>
      <w:r w:rsidRPr="00C14D67">
        <w:rPr>
          <w:rFonts w:eastAsia="Calibri"/>
          <w:sz w:val="28"/>
          <w:szCs w:val="28"/>
        </w:rPr>
        <w:t xml:space="preserve"> следующего содержания</w:t>
      </w:r>
      <w:r w:rsidRPr="00C14D67">
        <w:rPr>
          <w:sz w:val="28"/>
          <w:szCs w:val="28"/>
        </w:rPr>
        <w:t>:</w:t>
      </w:r>
      <w:r w:rsidRPr="00C14D67">
        <w:rPr>
          <w:rFonts w:eastAsia="Calibri"/>
          <w:sz w:val="28"/>
          <w:szCs w:val="28"/>
        </w:rPr>
        <w:t xml:space="preserve"> </w:t>
      </w:r>
    </w:p>
    <w:p w:rsidR="00681513" w:rsidRPr="00C14D67" w:rsidRDefault="0077147E" w:rsidP="00C14D67">
      <w:pPr>
        <w:jc w:val="both"/>
        <w:rPr>
          <w:sz w:val="28"/>
          <w:szCs w:val="28"/>
        </w:rPr>
      </w:pPr>
      <w:r w:rsidRPr="00C14D67">
        <w:rPr>
          <w:sz w:val="28"/>
          <w:szCs w:val="28"/>
        </w:rPr>
        <w:t>«</w:t>
      </w:r>
      <w:r w:rsidR="00681513" w:rsidRPr="00C14D67">
        <w:rPr>
          <w:sz w:val="28"/>
          <w:szCs w:val="28"/>
        </w:rPr>
        <w:t>52.  Количество муниципальных образовательных организаций Ивановской области, осуществляющих меропр</w:t>
      </w:r>
      <w:r w:rsidR="00B518AE" w:rsidRPr="00C14D67">
        <w:rPr>
          <w:sz w:val="28"/>
          <w:szCs w:val="28"/>
        </w:rPr>
        <w:t xml:space="preserve">иятия по укреплению материально </w:t>
      </w:r>
      <w:r w:rsidR="00681513" w:rsidRPr="00C14D67">
        <w:rPr>
          <w:sz w:val="28"/>
          <w:szCs w:val="28"/>
        </w:rPr>
        <w:t>технической базы</w:t>
      </w:r>
    </w:p>
    <w:p w:rsidR="00473F42" w:rsidRPr="00C14D67" w:rsidRDefault="00681513" w:rsidP="00C14D67">
      <w:pPr>
        <w:jc w:val="both"/>
        <w:rPr>
          <w:sz w:val="28"/>
          <w:szCs w:val="28"/>
        </w:rPr>
      </w:pPr>
      <w:r w:rsidRPr="00C14D67">
        <w:rPr>
          <w:sz w:val="28"/>
          <w:szCs w:val="28"/>
        </w:rPr>
        <w:t xml:space="preserve"> </w:t>
      </w:r>
      <w:r w:rsidR="008D0A32" w:rsidRPr="00C14D67">
        <w:rPr>
          <w:sz w:val="28"/>
          <w:szCs w:val="28"/>
        </w:rPr>
        <w:t>5</w:t>
      </w:r>
      <w:r w:rsidR="00985AA3" w:rsidRPr="00C14D67">
        <w:rPr>
          <w:sz w:val="28"/>
          <w:szCs w:val="28"/>
        </w:rPr>
        <w:t>3</w:t>
      </w:r>
      <w:r w:rsidR="008D0A32" w:rsidRPr="00C14D67">
        <w:rPr>
          <w:sz w:val="28"/>
          <w:szCs w:val="28"/>
        </w:rPr>
        <w:t>.</w:t>
      </w:r>
      <w:r w:rsidR="00C14AC6" w:rsidRPr="00C14D67">
        <w:rPr>
          <w:sz w:val="28"/>
          <w:szCs w:val="28"/>
        </w:rPr>
        <w:t xml:space="preserve"> </w:t>
      </w:r>
      <w:r w:rsidR="00985AA3" w:rsidRPr="00C14D67">
        <w:rPr>
          <w:sz w:val="28"/>
          <w:szCs w:val="28"/>
        </w:rPr>
        <w:t>Количество разработанной (откорректированной) проектной документации на капитальный ремонт объектов общего образования</w:t>
      </w:r>
    </w:p>
    <w:p w:rsidR="0077147E" w:rsidRPr="00C14D67" w:rsidRDefault="00473F42" w:rsidP="00C14D67">
      <w:pPr>
        <w:jc w:val="both"/>
        <w:rPr>
          <w:sz w:val="28"/>
          <w:szCs w:val="28"/>
        </w:rPr>
      </w:pPr>
      <w:r w:rsidRPr="00C14D67">
        <w:rPr>
          <w:sz w:val="28"/>
          <w:szCs w:val="28"/>
        </w:rPr>
        <w:t>54. Количество дошкольных образовательных организаций, в которых проведен капитальный ремонт зданий и помещений</w:t>
      </w:r>
      <w:r w:rsidR="0077147E" w:rsidRPr="00C14D67">
        <w:rPr>
          <w:sz w:val="28"/>
          <w:szCs w:val="28"/>
        </w:rPr>
        <w:t>».</w:t>
      </w:r>
    </w:p>
    <w:p w:rsidR="00291350" w:rsidRPr="00C14D67" w:rsidRDefault="00291350" w:rsidP="00C14D67">
      <w:pPr>
        <w:ind w:firstLine="708"/>
        <w:jc w:val="both"/>
        <w:rPr>
          <w:rFonts w:eastAsia="Calibri"/>
          <w:sz w:val="28"/>
          <w:szCs w:val="28"/>
        </w:rPr>
      </w:pPr>
      <w:r w:rsidRPr="00C14D67">
        <w:rPr>
          <w:rFonts w:eastAsia="Calibri"/>
          <w:sz w:val="28"/>
          <w:szCs w:val="28"/>
        </w:rPr>
        <w:t>1.1.</w:t>
      </w:r>
      <w:r w:rsidR="0077147E" w:rsidRPr="00C14D67">
        <w:rPr>
          <w:rFonts w:eastAsia="Calibri"/>
          <w:sz w:val="28"/>
          <w:szCs w:val="28"/>
        </w:rPr>
        <w:t>2</w:t>
      </w:r>
      <w:r w:rsidRPr="00C14D67">
        <w:rPr>
          <w:rFonts w:eastAsia="Calibri"/>
          <w:sz w:val="28"/>
          <w:szCs w:val="28"/>
        </w:rPr>
        <w:t>.  в разделе 1 «Паспорт программы» строк</w:t>
      </w:r>
      <w:r w:rsidR="00E06190" w:rsidRPr="00C14D67">
        <w:rPr>
          <w:rFonts w:eastAsia="Calibri"/>
          <w:sz w:val="28"/>
          <w:szCs w:val="28"/>
        </w:rPr>
        <w:t>у</w:t>
      </w:r>
      <w:r w:rsidRPr="00C14D67">
        <w:rPr>
          <w:rFonts w:eastAsia="Calibri"/>
          <w:sz w:val="28"/>
          <w:szCs w:val="28"/>
        </w:rPr>
        <w:t xml:space="preserve"> </w:t>
      </w:r>
      <w:r w:rsidRPr="00C14D67">
        <w:rPr>
          <w:sz w:val="28"/>
          <w:szCs w:val="28"/>
        </w:rPr>
        <w:t xml:space="preserve">«Объёмы ресурсного обеспечения программы» </w:t>
      </w:r>
      <w:r w:rsidRPr="00C14D67">
        <w:rPr>
          <w:rFonts w:eastAsia="Calibri"/>
          <w:sz w:val="28"/>
          <w:szCs w:val="28"/>
        </w:rPr>
        <w:t>изложить в следующей редакции</w:t>
      </w:r>
      <w:r w:rsidRPr="00C14D67">
        <w:rPr>
          <w:sz w:val="28"/>
          <w:szCs w:val="28"/>
        </w:rPr>
        <w:t>:</w:t>
      </w:r>
      <w:r w:rsidRPr="00C14D67">
        <w:rPr>
          <w:rFonts w:eastAsia="Calibri"/>
          <w:sz w:val="28"/>
          <w:szCs w:val="28"/>
        </w:rPr>
        <w:t xml:space="preserve"> </w:t>
      </w:r>
    </w:p>
    <w:p w:rsidR="00291350" w:rsidRDefault="00291350" w:rsidP="002913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5"/>
        <w:gridCol w:w="6201"/>
      </w:tblGrid>
      <w:tr w:rsidR="00291350" w:rsidRPr="00580C46" w:rsidTr="00A96B6B">
        <w:tc>
          <w:tcPr>
            <w:tcW w:w="3545" w:type="dxa"/>
          </w:tcPr>
          <w:p w:rsidR="00291350" w:rsidRPr="005000AE" w:rsidRDefault="00291350" w:rsidP="00A96B6B">
            <w:pPr>
              <w:spacing w:after="40"/>
            </w:pPr>
            <w:r w:rsidRPr="005000AE">
              <w:rPr>
                <w:sz w:val="22"/>
                <w:szCs w:val="22"/>
              </w:rPr>
              <w:t>Объёмы ресурсного обеспечения программы*</w:t>
            </w:r>
          </w:p>
        </w:tc>
        <w:tc>
          <w:tcPr>
            <w:tcW w:w="6201" w:type="dxa"/>
          </w:tcPr>
          <w:p w:rsidR="00473F42" w:rsidRPr="00BE267B" w:rsidRDefault="00473F42" w:rsidP="00473F4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Общий объем финансирования:</w:t>
            </w:r>
          </w:p>
          <w:p w:rsidR="00473F42" w:rsidRPr="00BE267B" w:rsidRDefault="00473F42" w:rsidP="00473F4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BE267B">
              <w:rPr>
                <w:sz w:val="22"/>
                <w:szCs w:val="22"/>
                <w:lang w:eastAsia="en-US"/>
              </w:rPr>
              <w:t xml:space="preserve">– </w:t>
            </w:r>
            <w:r w:rsidRPr="00BE267B">
              <w:rPr>
                <w:b/>
                <w:sz w:val="22"/>
                <w:szCs w:val="22"/>
                <w:lang w:eastAsia="en-US"/>
              </w:rPr>
              <w:t>521 245 343,87</w:t>
            </w:r>
            <w:r w:rsidRPr="00BE267B">
              <w:rPr>
                <w:sz w:val="22"/>
                <w:szCs w:val="22"/>
                <w:lang w:eastAsia="en-US"/>
              </w:rPr>
              <w:t xml:space="preserve"> руб.,</w:t>
            </w:r>
          </w:p>
          <w:p w:rsidR="00473F42" w:rsidRPr="00BE267B" w:rsidRDefault="00473F42" w:rsidP="00473F4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2023 год </w:t>
            </w:r>
            <w:r w:rsidRPr="00BE267B">
              <w:rPr>
                <w:sz w:val="22"/>
                <w:szCs w:val="22"/>
                <w:lang w:eastAsia="en-US"/>
              </w:rPr>
              <w:t>–340 570 341,66 руб.,</w:t>
            </w:r>
          </w:p>
          <w:p w:rsidR="00473F42" w:rsidRPr="00BE267B" w:rsidRDefault="00473F42" w:rsidP="00473F4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2024 год </w:t>
            </w:r>
            <w:r w:rsidRPr="00BE267B">
              <w:rPr>
                <w:sz w:val="22"/>
                <w:szCs w:val="22"/>
                <w:lang w:eastAsia="en-US"/>
              </w:rPr>
              <w:t>– 339 984 527,45 руб.</w:t>
            </w:r>
          </w:p>
          <w:p w:rsidR="00473F42" w:rsidRPr="00BE267B" w:rsidRDefault="00473F42" w:rsidP="00473F4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Бюджет городского округа:</w:t>
            </w:r>
          </w:p>
          <w:p w:rsidR="00473F42" w:rsidRPr="00BE267B" w:rsidRDefault="00473F42" w:rsidP="00473F4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2022 год</w:t>
            </w:r>
            <w:r w:rsidRPr="00BE267B">
              <w:rPr>
                <w:sz w:val="22"/>
                <w:szCs w:val="22"/>
                <w:lang w:eastAsia="en-US"/>
              </w:rPr>
              <w:t xml:space="preserve"> – </w:t>
            </w:r>
            <w:r w:rsidRPr="00BE267B">
              <w:rPr>
                <w:b/>
                <w:sz w:val="22"/>
                <w:szCs w:val="22"/>
                <w:lang w:eastAsia="en-US"/>
              </w:rPr>
              <w:t>168 313 274,61</w:t>
            </w:r>
            <w:r w:rsidRPr="00BE267B">
              <w:rPr>
                <w:sz w:val="22"/>
                <w:szCs w:val="22"/>
                <w:lang w:eastAsia="en-US"/>
              </w:rPr>
              <w:t xml:space="preserve"> руб.,</w:t>
            </w:r>
          </w:p>
          <w:p w:rsidR="00473F42" w:rsidRPr="00BE267B" w:rsidRDefault="00473F42" w:rsidP="00473F4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2023 год</w:t>
            </w:r>
            <w:r w:rsidRPr="00BE267B">
              <w:rPr>
                <w:sz w:val="22"/>
                <w:szCs w:val="22"/>
                <w:lang w:eastAsia="en-US"/>
              </w:rPr>
              <w:t xml:space="preserve"> – 120 203 243,92 руб.,</w:t>
            </w:r>
          </w:p>
          <w:p w:rsidR="00473F42" w:rsidRPr="00BE267B" w:rsidRDefault="00473F42" w:rsidP="00473F4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2024 год</w:t>
            </w:r>
            <w:r w:rsidRPr="00BE267B">
              <w:rPr>
                <w:sz w:val="22"/>
                <w:szCs w:val="22"/>
                <w:lang w:eastAsia="en-US"/>
              </w:rPr>
              <w:t xml:space="preserve"> – 118 624 088,67 руб.</w:t>
            </w:r>
          </w:p>
          <w:p w:rsidR="00473F42" w:rsidRPr="00BE267B" w:rsidRDefault="00473F42" w:rsidP="00473F4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Областной бюджет:</w:t>
            </w:r>
          </w:p>
          <w:p w:rsidR="00473F42" w:rsidRPr="00BE267B" w:rsidRDefault="00473F42" w:rsidP="00473F4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BE267B">
              <w:rPr>
                <w:sz w:val="22"/>
                <w:szCs w:val="22"/>
                <w:lang w:eastAsia="en-US"/>
              </w:rPr>
              <w:t xml:space="preserve">– </w:t>
            </w:r>
            <w:r w:rsidRPr="00BE267B">
              <w:rPr>
                <w:b/>
                <w:sz w:val="22"/>
                <w:szCs w:val="22"/>
                <w:lang w:eastAsia="en-US"/>
              </w:rPr>
              <w:t>239 832 866,83</w:t>
            </w:r>
            <w:r w:rsidRPr="00BE267B">
              <w:rPr>
                <w:sz w:val="22"/>
                <w:szCs w:val="22"/>
                <w:lang w:eastAsia="en-US"/>
              </w:rPr>
              <w:t xml:space="preserve"> руб.,</w:t>
            </w:r>
          </w:p>
          <w:p w:rsidR="00473F42" w:rsidRPr="00BE267B" w:rsidRDefault="00473F42" w:rsidP="00473F4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2023 год </w:t>
            </w:r>
            <w:r w:rsidRPr="00BE267B">
              <w:rPr>
                <w:sz w:val="22"/>
                <w:szCs w:val="22"/>
                <w:lang w:eastAsia="en-US"/>
              </w:rPr>
              <w:t>–191 603 588,19 руб.,</w:t>
            </w:r>
          </w:p>
          <w:p w:rsidR="00473F42" w:rsidRPr="00BE267B" w:rsidRDefault="00473F42" w:rsidP="00473F4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lastRenderedPageBreak/>
              <w:t xml:space="preserve">2024 год </w:t>
            </w:r>
            <w:r w:rsidRPr="00BE267B">
              <w:rPr>
                <w:sz w:val="22"/>
                <w:szCs w:val="22"/>
                <w:lang w:eastAsia="en-US"/>
              </w:rPr>
              <w:t>– 191 642 434,92 руб.</w:t>
            </w:r>
          </w:p>
          <w:p w:rsidR="00473F42" w:rsidRPr="00BE267B" w:rsidRDefault="00473F42" w:rsidP="00473F4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Федеральный бюджет:</w:t>
            </w:r>
          </w:p>
          <w:p w:rsidR="00473F42" w:rsidRPr="00BE267B" w:rsidRDefault="00473F42" w:rsidP="00473F4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BE267B">
              <w:rPr>
                <w:sz w:val="22"/>
                <w:szCs w:val="22"/>
                <w:lang w:eastAsia="en-US"/>
              </w:rPr>
              <w:t>–113 099 202,43 руб.,</w:t>
            </w:r>
          </w:p>
          <w:p w:rsidR="00473F42" w:rsidRPr="00BE267B" w:rsidRDefault="00473F42" w:rsidP="00473F4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2023 год </w:t>
            </w:r>
            <w:r w:rsidRPr="00BE267B">
              <w:rPr>
                <w:sz w:val="22"/>
                <w:szCs w:val="22"/>
                <w:lang w:eastAsia="en-US"/>
              </w:rPr>
              <w:t>– 28 763 509,55 руб.,</w:t>
            </w:r>
          </w:p>
          <w:p w:rsidR="00830F7C" w:rsidRPr="00A92E69" w:rsidRDefault="00473F42" w:rsidP="00473F42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2024 год </w:t>
            </w:r>
            <w:r w:rsidRPr="00BE267B">
              <w:rPr>
                <w:sz w:val="22"/>
                <w:szCs w:val="22"/>
                <w:lang w:eastAsia="en-US"/>
              </w:rPr>
              <w:t>– 29 718 003,86 руб.</w:t>
            </w:r>
          </w:p>
        </w:tc>
      </w:tr>
    </w:tbl>
    <w:p w:rsidR="00401547" w:rsidRDefault="00C14AC6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              </w:t>
      </w:r>
      <w:r w:rsidR="00291350">
        <w:rPr>
          <w:rFonts w:eastAsia="Calibri"/>
          <w:sz w:val="28"/>
          <w:szCs w:val="28"/>
          <w:lang w:eastAsia="en-US"/>
        </w:rPr>
        <w:t>»</w:t>
      </w:r>
      <w:r w:rsidR="00CD6089">
        <w:rPr>
          <w:rFonts w:eastAsia="Calibri"/>
          <w:sz w:val="28"/>
          <w:szCs w:val="28"/>
          <w:lang w:eastAsia="en-US"/>
        </w:rPr>
        <w:t xml:space="preserve"> </w:t>
      </w:r>
    </w:p>
    <w:p w:rsidR="0077147E" w:rsidRPr="0077147E" w:rsidRDefault="0077147E" w:rsidP="0077147E">
      <w:pPr>
        <w:jc w:val="both"/>
        <w:rPr>
          <w:b/>
        </w:rPr>
      </w:pPr>
      <w:r>
        <w:rPr>
          <w:rFonts w:eastAsia="Calibri"/>
          <w:sz w:val="28"/>
          <w:szCs w:val="28"/>
          <w:lang w:eastAsia="en-US"/>
        </w:rPr>
        <w:t xml:space="preserve">    1.1.3.   </w:t>
      </w:r>
      <w:r w:rsidRPr="007B75B7">
        <w:rPr>
          <w:rFonts w:eastAsia="Calibri"/>
          <w:sz w:val="28"/>
          <w:szCs w:val="28"/>
          <w:lang w:eastAsia="en-US"/>
        </w:rPr>
        <w:t xml:space="preserve">раздел </w:t>
      </w:r>
      <w:r>
        <w:rPr>
          <w:rFonts w:eastAsia="Calibri"/>
          <w:sz w:val="28"/>
          <w:szCs w:val="28"/>
          <w:lang w:eastAsia="en-US"/>
        </w:rPr>
        <w:t xml:space="preserve">3  </w:t>
      </w:r>
      <w:r w:rsidRPr="007B75B7">
        <w:rPr>
          <w:rFonts w:eastAsia="Calibri"/>
          <w:sz w:val="28"/>
          <w:szCs w:val="28"/>
          <w:lang w:eastAsia="en-US"/>
        </w:rPr>
        <w:t>«</w:t>
      </w:r>
      <w:r w:rsidRPr="0077147E">
        <w:rPr>
          <w:sz w:val="28"/>
          <w:szCs w:val="28"/>
        </w:rPr>
        <w:t>Сведения о це</w:t>
      </w:r>
      <w:r>
        <w:rPr>
          <w:sz w:val="28"/>
          <w:szCs w:val="28"/>
        </w:rPr>
        <w:t xml:space="preserve">левых индикаторах (показателях) </w:t>
      </w:r>
      <w:r w:rsidRPr="0077147E">
        <w:rPr>
          <w:sz w:val="28"/>
          <w:szCs w:val="28"/>
        </w:rPr>
        <w:t>Программы</w:t>
      </w:r>
      <w:r w:rsidRPr="00411CC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77147E" w:rsidRPr="005000AE" w:rsidRDefault="0077147E" w:rsidP="0077147E">
      <w:pPr>
        <w:jc w:val="center"/>
        <w:rPr>
          <w:b/>
        </w:rPr>
      </w:pPr>
      <w:r>
        <w:rPr>
          <w:rFonts w:eastAsia="Calibri"/>
          <w:sz w:val="28"/>
          <w:szCs w:val="28"/>
          <w:lang w:eastAsia="en-US"/>
        </w:rPr>
        <w:t xml:space="preserve">              </w:t>
      </w:r>
      <w:r w:rsidR="00911F89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000AE">
        <w:rPr>
          <w:b/>
        </w:rPr>
        <w:t>3.Сведения о целевых индикаторах (показателях) Программы</w:t>
      </w:r>
    </w:p>
    <w:p w:rsidR="0077147E" w:rsidRDefault="0077147E" w:rsidP="0077147E">
      <w:pPr>
        <w:spacing w:line="240" w:lineRule="atLeast"/>
        <w:jc w:val="center"/>
      </w:pPr>
      <w:r w:rsidRPr="005000AE">
        <w:t>Целевые  индикаторы    и  показатели  программы</w:t>
      </w:r>
    </w:p>
    <w:p w:rsidR="0077147E" w:rsidRPr="005000AE" w:rsidRDefault="0077147E" w:rsidP="0077147E">
      <w:pPr>
        <w:spacing w:line="240" w:lineRule="atLeast"/>
        <w:jc w:val="center"/>
      </w:pPr>
    </w:p>
    <w:tbl>
      <w:tblPr>
        <w:tblW w:w="10065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78"/>
        <w:gridCol w:w="1276"/>
        <w:gridCol w:w="992"/>
        <w:gridCol w:w="1134"/>
        <w:gridCol w:w="1418"/>
      </w:tblGrid>
      <w:tr w:rsidR="00985AA3" w:rsidRPr="005000AE" w:rsidTr="00985AA3">
        <w:trPr>
          <w:cantSplit/>
          <w:trHeight w:val="56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5AA3" w:rsidRPr="005000AE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985AA3" w:rsidRPr="005000AE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5AA3" w:rsidRPr="005000AE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5AA3" w:rsidRPr="005000AE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A3" w:rsidRPr="005000AE" w:rsidRDefault="00985AA3" w:rsidP="00985AA3">
            <w:pPr>
              <w:spacing w:after="200" w:line="276" w:lineRule="auto"/>
              <w:jc w:val="center"/>
            </w:pPr>
            <w:r w:rsidRPr="005000AE">
              <w:rPr>
                <w:sz w:val="22"/>
                <w:szCs w:val="22"/>
              </w:rPr>
              <w:t>Целевые значения</w:t>
            </w:r>
          </w:p>
        </w:tc>
      </w:tr>
      <w:tr w:rsidR="00985AA3" w:rsidRPr="005000AE" w:rsidTr="00985AA3">
        <w:trPr>
          <w:cantSplit/>
          <w:trHeight w:val="240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5000AE" w:rsidRDefault="00985AA3" w:rsidP="009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5000AE" w:rsidRDefault="00985AA3" w:rsidP="009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5000AE" w:rsidRDefault="00985AA3" w:rsidP="00985A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5000AE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5000AE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5000AE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 </w:t>
            </w: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985AA3" w:rsidRPr="00AE08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 w:rsidRPr="005000AE">
              <w:t>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widowControl w:val="0"/>
              <w:autoSpaceDE w:val="0"/>
              <w:autoSpaceDN w:val="0"/>
              <w:adjustRightInd w:val="0"/>
            </w:pPr>
            <w:r w:rsidRPr="00AE0882">
              <w:rPr>
                <w:sz w:val="22"/>
                <w:szCs w:val="22"/>
              </w:rPr>
              <w:t>Численность воспитанников муниципальных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E0882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985AA3" w:rsidRPr="004922E0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F82708" w:rsidRDefault="00985AA3" w:rsidP="00985AA3">
            <w:pPr>
              <w:widowControl w:val="0"/>
              <w:autoSpaceDE w:val="0"/>
              <w:autoSpaceDN w:val="0"/>
              <w:adjustRightInd w:val="0"/>
            </w:pPr>
            <w:r w:rsidRPr="00F82708"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F82708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2708"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4922E0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22E0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4922E0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22E0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4922E0" w:rsidRDefault="00985AA3" w:rsidP="00985AA3">
            <w:pPr>
              <w:jc w:val="center"/>
            </w:pPr>
            <w:r w:rsidRPr="004922E0">
              <w:rPr>
                <w:sz w:val="22"/>
                <w:szCs w:val="22"/>
              </w:rPr>
              <w:t>82,5</w:t>
            </w:r>
          </w:p>
        </w:tc>
      </w:tr>
      <w:tr w:rsidR="00985AA3" w:rsidRPr="00AE08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3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c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Обеспечен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ие  присмотра и ухода</w:t>
            </w: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 xml:space="preserve"> детей-сирот, детей-инвалидов и детей, оставшихся без попечения родителей в муниципальных дошкольных образовательных организациях.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985AA3" w:rsidRPr="00AE08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4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10F0C" w:rsidRDefault="00985AA3" w:rsidP="00985AA3">
            <w:pPr>
              <w:pStyle w:val="ac"/>
              <w:rPr>
                <w:rFonts w:ascii="Times New Roman" w:hAnsi="Times New Roman" w:cs="Times New Roman"/>
              </w:rPr>
            </w:pPr>
            <w:r w:rsidRPr="00A10F0C">
              <w:rPr>
                <w:rFonts w:ascii="Times New Roman" w:hAnsi="Times New Roman" w:cs="Times New Roman"/>
                <w:sz w:val="22"/>
                <w:szCs w:val="22"/>
              </w:rPr>
              <w:t>Укомплектованность педагогическими кадрами в дошкольных образовательных организациях, подведомственных отделу образования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985AA3" w:rsidRPr="00AE08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5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10F0C" w:rsidRDefault="00985AA3" w:rsidP="00985AA3">
            <w:pPr>
              <w:pStyle w:val="ac"/>
              <w:rPr>
                <w:rFonts w:ascii="Times New Roman" w:hAnsi="Times New Roman" w:cs="Times New Roman"/>
              </w:rPr>
            </w:pPr>
            <w:r w:rsidRPr="00A10F0C">
              <w:rPr>
                <w:rFonts w:ascii="Times New Roman" w:hAnsi="Times New Roman" w:cs="Times New Roman"/>
                <w:sz w:val="22"/>
                <w:szCs w:val="22"/>
              </w:rPr>
              <w:t>Доля педагогов, соответствующей должности или имеющих первую, высшую квалификационную категорию образовательных организациях, подведомственных отделу образования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985AA3" w:rsidRPr="00475EE4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6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c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обучающихся, начального общего, основного общего и среднего общего образования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475EE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3504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475EE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3530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475EE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3530</w:t>
            </w:r>
          </w:p>
        </w:tc>
      </w:tr>
      <w:tr w:rsidR="00985AA3" w:rsidRPr="00AE08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jc w:val="both"/>
            </w:pPr>
            <w:r w:rsidRPr="00AE0882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AE0882" w:rsidRDefault="00985AA3" w:rsidP="00985AA3"/>
          <w:p w:rsidR="00985AA3" w:rsidRPr="00AE0882" w:rsidRDefault="00985AA3" w:rsidP="00985AA3"/>
          <w:p w:rsidR="00985AA3" w:rsidRPr="00AE0882" w:rsidRDefault="00985AA3" w:rsidP="00985AA3"/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%</w:t>
            </w:r>
          </w:p>
          <w:p w:rsidR="00985AA3" w:rsidRPr="00AE0882" w:rsidRDefault="00985AA3" w:rsidP="00985AA3"/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AE0882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AE0882" w:rsidRDefault="00985AA3" w:rsidP="00985AA3"/>
          <w:p w:rsidR="00985AA3" w:rsidRPr="00AE0882" w:rsidRDefault="00985AA3" w:rsidP="00985AA3"/>
          <w:p w:rsidR="00985AA3" w:rsidRPr="00AE0882" w:rsidRDefault="00985AA3" w:rsidP="00985AA3"/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AE0882" w:rsidRDefault="00985AA3" w:rsidP="00985AA3"/>
          <w:p w:rsidR="00985AA3" w:rsidRPr="00AE0882" w:rsidRDefault="00985AA3" w:rsidP="00985AA3"/>
          <w:p w:rsidR="00985AA3" w:rsidRPr="00AE0882" w:rsidRDefault="00985AA3" w:rsidP="00985AA3"/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</w:tr>
      <w:tr w:rsidR="00985AA3" w:rsidRPr="00475EE4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Default"/>
              <w:contextualSpacing/>
              <w:rPr>
                <w:sz w:val="22"/>
                <w:szCs w:val="22"/>
              </w:rPr>
            </w:pPr>
            <w:r w:rsidRPr="00AE0882">
              <w:rPr>
                <w:sz w:val="22"/>
                <w:szCs w:val="22"/>
              </w:rPr>
              <w:t xml:space="preserve"> 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475EE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475EE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475EE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475EE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475EE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475EE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985AA3" w:rsidRPr="00475EE4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Default"/>
              <w:contextualSpacing/>
              <w:rPr>
                <w:sz w:val="22"/>
                <w:szCs w:val="22"/>
              </w:rPr>
            </w:pPr>
            <w:r w:rsidRPr="00AE0882">
              <w:rPr>
                <w:sz w:val="22"/>
                <w:szCs w:val="22"/>
              </w:rPr>
              <w:t xml:space="preserve"> Численность обучающихся общеобразовательных организаций для занятий физической культурой и спортом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475EE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475EE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952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475EE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475EE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475EE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475EE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520</w:t>
            </w:r>
          </w:p>
        </w:tc>
      </w:tr>
      <w:tr w:rsidR="00985AA3" w:rsidRPr="00B744B3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Default="00985AA3" w:rsidP="00985AA3">
            <w:pPr>
              <w:jc w:val="center"/>
            </w:pPr>
            <w:r>
              <w:lastRenderedPageBreak/>
              <w:t>10.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Default"/>
              <w:contextualSpacing/>
              <w:rPr>
                <w:color w:val="auto"/>
                <w:sz w:val="23"/>
                <w:szCs w:val="23"/>
                <w:shd w:val="clear" w:color="auto" w:fill="FFFFFF"/>
              </w:rPr>
            </w:pPr>
            <w:r w:rsidRPr="00B744B3">
              <w:rPr>
                <w:color w:val="auto"/>
                <w:sz w:val="23"/>
                <w:szCs w:val="23"/>
                <w:shd w:val="clear" w:color="auto" w:fill="FFFFFF"/>
              </w:rPr>
              <w:t>Количество общеобразовательных организаций, расположенных в сельской местности и малых городах, в которых создано и обеспечено функционирование центров образования естественно-научной и технологической направленностей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985AA3" w:rsidRPr="00BC7365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BC7365" w:rsidRDefault="00985AA3" w:rsidP="00985AA3">
            <w:pPr>
              <w:jc w:val="center"/>
            </w:pPr>
            <w:r w:rsidRPr="00BC7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BC7365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C7365" w:rsidRDefault="00985AA3" w:rsidP="00985AA3">
            <w:pPr>
              <w:pStyle w:val="Default"/>
              <w:contextualSpacing/>
              <w:rPr>
                <w:color w:val="auto"/>
                <w:sz w:val="22"/>
                <w:szCs w:val="22"/>
              </w:rPr>
            </w:pPr>
            <w:r w:rsidRPr="00BC736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C7365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C7365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BC7365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BC7365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</w:tr>
      <w:tr w:rsidR="00985AA3" w:rsidRPr="00E143AA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BC7365" w:rsidRDefault="00985AA3" w:rsidP="00985AA3">
            <w:pPr>
              <w:jc w:val="center"/>
            </w:pPr>
            <w:r w:rsidRPr="00BC7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BC7365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BC7365" w:rsidRDefault="00985AA3" w:rsidP="00985AA3">
            <w:pPr>
              <w:pStyle w:val="ac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в возрасте 5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 xml:space="preserve">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C7365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E143AA" w:rsidRDefault="00985AA3" w:rsidP="00985AA3">
            <w:pPr>
              <w:jc w:val="center"/>
            </w:pPr>
            <w:r w:rsidRPr="00E143AA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E143AA" w:rsidRDefault="00985AA3" w:rsidP="00985AA3">
            <w:pPr>
              <w:jc w:val="center"/>
            </w:pPr>
            <w:r w:rsidRPr="00E143AA">
              <w:rPr>
                <w:sz w:val="22"/>
                <w:szCs w:val="22"/>
              </w:rPr>
              <w:t>80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E143AA" w:rsidRDefault="00985AA3" w:rsidP="00985AA3">
            <w:pPr>
              <w:jc w:val="center"/>
            </w:pPr>
            <w:r w:rsidRPr="00E143AA">
              <w:rPr>
                <w:sz w:val="22"/>
                <w:szCs w:val="22"/>
              </w:rPr>
              <w:t>80</w:t>
            </w:r>
          </w:p>
        </w:tc>
      </w:tr>
      <w:tr w:rsidR="00985AA3" w:rsidRPr="00A52586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13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0C566B" w:rsidRDefault="00985AA3" w:rsidP="00985AA3">
            <w:pPr>
              <w:jc w:val="both"/>
            </w:pPr>
            <w:r w:rsidRPr="000C566B">
              <w:rPr>
                <w:sz w:val="22"/>
                <w:szCs w:val="22"/>
              </w:rPr>
              <w:t>Среднегодовое количество обучающихся по дополнител</w:t>
            </w:r>
            <w:r>
              <w:rPr>
                <w:sz w:val="22"/>
                <w:szCs w:val="22"/>
              </w:rPr>
              <w:t xml:space="preserve">ьным образовательным программам в </w:t>
            </w:r>
            <w:r w:rsidRPr="000C566B">
              <w:rPr>
                <w:sz w:val="22"/>
                <w:szCs w:val="22"/>
              </w:rPr>
              <w:t xml:space="preserve">МБУ ДО ЦДТ, </w:t>
            </w:r>
          </w:p>
          <w:p w:rsidR="00985AA3" w:rsidRDefault="00985AA3" w:rsidP="00985AA3">
            <w:r>
              <w:rPr>
                <w:sz w:val="22"/>
                <w:szCs w:val="22"/>
              </w:rPr>
              <w:t xml:space="preserve">  - ребенок учитывается один раз независимо от количества объединений, в которых он занимается (без учета кружковой работы в ЛДО им.Ю.А. Гагарина)</w:t>
            </w:r>
          </w:p>
          <w:p w:rsidR="00985AA3" w:rsidRPr="000C566B" w:rsidRDefault="00985AA3" w:rsidP="00985AA3">
            <w:r>
              <w:rPr>
                <w:sz w:val="22"/>
                <w:szCs w:val="22"/>
              </w:rPr>
              <w:t>- ребенок учитывается по факту посещения нескольких объединений</w:t>
            </w:r>
          </w:p>
          <w:p w:rsidR="00985AA3" w:rsidRDefault="00985AA3" w:rsidP="00985AA3">
            <w:pPr>
              <w:jc w:val="both"/>
            </w:pPr>
          </w:p>
          <w:p w:rsidR="00985AA3" w:rsidRPr="000C566B" w:rsidRDefault="00985AA3" w:rsidP="00985AA3">
            <w:pPr>
              <w:jc w:val="both"/>
              <w:rPr>
                <w:b/>
              </w:rPr>
            </w:pPr>
            <w:r w:rsidRPr="000C566B">
              <w:rPr>
                <w:sz w:val="22"/>
                <w:szCs w:val="22"/>
              </w:rPr>
              <w:t>в том числе среднегодовое число обучающихся, охваченных предпрофильной подготовкой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0C566B" w:rsidRDefault="00985AA3" w:rsidP="00985AA3">
            <w:pPr>
              <w:jc w:val="center"/>
            </w:pPr>
            <w:r w:rsidRPr="000C566B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Default="00985AA3" w:rsidP="00985AA3">
            <w:pPr>
              <w:jc w:val="center"/>
            </w:pPr>
          </w:p>
          <w:p w:rsidR="00985AA3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Default="00985AA3" w:rsidP="00985AA3">
            <w:pPr>
              <w:jc w:val="center"/>
            </w:pPr>
          </w:p>
          <w:p w:rsidR="00985AA3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Default="00985AA3" w:rsidP="00985AA3">
            <w:pPr>
              <w:jc w:val="center"/>
            </w:pPr>
          </w:p>
          <w:p w:rsidR="00985AA3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</w:tr>
      <w:tr w:rsidR="00985AA3" w:rsidRPr="00AE08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14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D47D3" w:rsidRDefault="00985AA3" w:rsidP="00985AA3">
            <w:r w:rsidRPr="002D47D3">
              <w:rPr>
                <w:sz w:val="22"/>
                <w:szCs w:val="22"/>
              </w:rPr>
              <w:t xml:space="preserve">Отношение средней заработной платы педагогических работников  государственных (муниципальных) организаций </w:t>
            </w:r>
            <w:r w:rsidRPr="002D47D3">
              <w:rPr>
                <w:bCs/>
                <w:sz w:val="22"/>
                <w:szCs w:val="22"/>
              </w:rPr>
              <w:t>дополнительного образования детей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2D47D3">
              <w:rPr>
                <w:sz w:val="22"/>
                <w:szCs w:val="22"/>
              </w:rPr>
              <w:t xml:space="preserve"> средней заработной плат</w:t>
            </w:r>
            <w:r>
              <w:rPr>
                <w:sz w:val="22"/>
                <w:szCs w:val="22"/>
              </w:rPr>
              <w:t>е</w:t>
            </w:r>
            <w:r w:rsidRPr="002D47D3">
              <w:rPr>
                <w:sz w:val="22"/>
                <w:szCs w:val="22"/>
              </w:rPr>
              <w:t xml:space="preserve"> учителей в Ивановской области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AE0882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AE0882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E0882" w:rsidRDefault="00985AA3" w:rsidP="00985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AE0882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  <w:p w:rsidR="00985AA3" w:rsidRPr="00AE0882" w:rsidRDefault="00985AA3" w:rsidP="00985AA3">
            <w:pPr>
              <w:spacing w:after="200"/>
            </w:pPr>
          </w:p>
          <w:p w:rsidR="00985AA3" w:rsidRPr="00AE0882" w:rsidRDefault="00985AA3" w:rsidP="00985A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5AA3" w:rsidRPr="00AE08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 w:rsidRPr="005000AE">
              <w:t>1</w:t>
            </w:r>
            <w:r>
              <w:t>5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AE0882" w:rsidRDefault="00985AA3" w:rsidP="00985AA3">
            <w:r w:rsidRPr="00AE0882">
              <w:rPr>
                <w:sz w:val="22"/>
                <w:szCs w:val="22"/>
              </w:rPr>
              <w:t xml:space="preserve">Обеспеченность оборудованием учебных кабинетов в организациях </w:t>
            </w:r>
            <w:r w:rsidRPr="00AE0882">
              <w:rPr>
                <w:bCs/>
                <w:sz w:val="22"/>
                <w:szCs w:val="22"/>
              </w:rPr>
              <w:t xml:space="preserve">дополнительного образования </w:t>
            </w:r>
            <w:r w:rsidRPr="00AE0882">
              <w:rPr>
                <w:sz w:val="22"/>
                <w:szCs w:val="22"/>
              </w:rPr>
              <w:t>для реализации государственного образовательного стандарта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E0882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</w:p>
        </w:tc>
      </w:tr>
      <w:tr w:rsidR="00985AA3" w:rsidRPr="00281814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417561" w:rsidRDefault="00985AA3" w:rsidP="00985AA3">
            <w:pPr>
              <w:jc w:val="center"/>
            </w:pPr>
            <w:r w:rsidRPr="00417561">
              <w:t>1</w:t>
            </w:r>
            <w:r>
              <w:t>6</w:t>
            </w:r>
            <w:r w:rsidRPr="00417561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r w:rsidRPr="00281814">
              <w:rPr>
                <w:sz w:val="22"/>
                <w:szCs w:val="22"/>
              </w:rPr>
              <w:t>Среднегодовое количество обучающихся по дополнительным образовательным программам:</w:t>
            </w:r>
          </w:p>
          <w:p w:rsidR="00985AA3" w:rsidRPr="00281814" w:rsidRDefault="00985AA3" w:rsidP="00985AA3">
            <w:pPr>
              <w:jc w:val="both"/>
            </w:pPr>
            <w:r w:rsidRPr="00281814">
              <w:rPr>
                <w:sz w:val="22"/>
                <w:szCs w:val="22"/>
              </w:rPr>
              <w:t>- МБУДО «ДШИ г.о.</w:t>
            </w:r>
            <w:r>
              <w:rPr>
                <w:sz w:val="22"/>
                <w:szCs w:val="22"/>
              </w:rPr>
              <w:t xml:space="preserve"> </w:t>
            </w:r>
            <w:r w:rsidRPr="00281814">
              <w:rPr>
                <w:sz w:val="22"/>
                <w:szCs w:val="22"/>
              </w:rPr>
              <w:t>Вичуга</w:t>
            </w:r>
            <w:r>
              <w:rPr>
                <w:sz w:val="22"/>
                <w:szCs w:val="22"/>
              </w:rPr>
              <w:t xml:space="preserve"> </w:t>
            </w:r>
            <w:r w:rsidRPr="00281814">
              <w:rPr>
                <w:sz w:val="22"/>
                <w:szCs w:val="22"/>
              </w:rPr>
              <w:t xml:space="preserve">им.Б.А.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28181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28181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281814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</w:tr>
      <w:tr w:rsidR="00985AA3" w:rsidRPr="00281814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jc w:val="center"/>
            </w:pPr>
            <w:r w:rsidRPr="00281814">
              <w:t>17.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jc w:val="both"/>
            </w:pPr>
            <w:r w:rsidRPr="00281814">
              <w:rPr>
                <w:sz w:val="22"/>
                <w:szCs w:val="22"/>
              </w:rPr>
              <w:t>Укомплектованность педагогами по направлениям деятельности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985AA3" w:rsidRPr="00281814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jc w:val="center"/>
            </w:pPr>
            <w:r w:rsidRPr="00281814">
              <w:t>18.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8F5C4E" w:rsidRDefault="00985AA3" w:rsidP="00985A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C4E">
              <w:rPr>
                <w:rFonts w:ascii="Times New Roman" w:hAnsi="Times New Roman" w:cs="Times New Roman"/>
                <w:sz w:val="24"/>
                <w:szCs w:val="24"/>
              </w:rPr>
              <w:t>Доля педагогов, соответствующих  занимающей должности или имеющих первую, высшую квалификационную категорию, подведомственных отделу культуры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985AA3" w:rsidRPr="00281814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r w:rsidRPr="00281814">
              <w:t>19.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jc w:val="both"/>
            </w:pPr>
            <w:r w:rsidRPr="00281814">
              <w:rPr>
                <w:sz w:val="22"/>
                <w:szCs w:val="22"/>
              </w:rPr>
              <w:t>Доля обучающихся, принявших участие в конкурсах, фестивалях разных уровней от числа учащихся</w:t>
            </w:r>
          </w:p>
          <w:p w:rsidR="00985AA3" w:rsidRPr="00281814" w:rsidRDefault="00985AA3" w:rsidP="00985AA3">
            <w:pPr>
              <w:jc w:val="both"/>
            </w:pPr>
            <w:r w:rsidRPr="00281814">
              <w:rPr>
                <w:sz w:val="22"/>
                <w:szCs w:val="22"/>
              </w:rPr>
              <w:t xml:space="preserve">- МБУДО «ДШИ г.о. Вичуга им. 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281814" w:rsidRDefault="00985AA3" w:rsidP="00985AA3">
            <w:pPr>
              <w:jc w:val="center"/>
            </w:pPr>
          </w:p>
          <w:p w:rsidR="00985AA3" w:rsidRDefault="00985AA3" w:rsidP="00985AA3">
            <w:pPr>
              <w:jc w:val="center"/>
            </w:pPr>
          </w:p>
          <w:p w:rsidR="00985AA3" w:rsidRPr="00281814" w:rsidRDefault="00985AA3" w:rsidP="00985AA3">
            <w:pPr>
              <w:jc w:val="center"/>
            </w:pPr>
            <w:r w:rsidRPr="00281814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281814" w:rsidRDefault="00985AA3" w:rsidP="00985AA3">
            <w:pPr>
              <w:jc w:val="center"/>
            </w:pPr>
          </w:p>
          <w:p w:rsidR="00985AA3" w:rsidRDefault="00985AA3" w:rsidP="00985AA3">
            <w:pPr>
              <w:jc w:val="center"/>
            </w:pPr>
          </w:p>
          <w:p w:rsidR="00985AA3" w:rsidRPr="00281814" w:rsidRDefault="00985AA3" w:rsidP="00985AA3">
            <w:pPr>
              <w:jc w:val="center"/>
            </w:pPr>
            <w:r w:rsidRPr="00281814"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281814" w:rsidRDefault="00985AA3" w:rsidP="00985AA3">
            <w:pPr>
              <w:jc w:val="center"/>
            </w:pPr>
          </w:p>
          <w:p w:rsidR="00985AA3" w:rsidRDefault="00985AA3" w:rsidP="00985AA3">
            <w:pPr>
              <w:jc w:val="center"/>
            </w:pPr>
          </w:p>
          <w:p w:rsidR="00985AA3" w:rsidRPr="00281814" w:rsidRDefault="00985AA3" w:rsidP="00985AA3">
            <w:pPr>
              <w:jc w:val="center"/>
            </w:pPr>
            <w:r w:rsidRPr="00281814">
              <w:rPr>
                <w:sz w:val="22"/>
                <w:szCs w:val="22"/>
              </w:rPr>
              <w:t>80</w:t>
            </w:r>
          </w:p>
        </w:tc>
      </w:tr>
      <w:tr w:rsidR="00985AA3" w:rsidRPr="00281814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jc w:val="center"/>
            </w:pPr>
            <w:r w:rsidRPr="00281814">
              <w:lastRenderedPageBreak/>
              <w:t>20.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jc w:val="both"/>
            </w:pPr>
            <w:r w:rsidRPr="00281814">
              <w:rPr>
                <w:sz w:val="22"/>
                <w:szCs w:val="22"/>
              </w:rPr>
              <w:t>Доля призеров и победителей конкурсов, фестивалей разных уровней от общего количества участников</w:t>
            </w:r>
          </w:p>
          <w:p w:rsidR="00985AA3" w:rsidRPr="00281814" w:rsidRDefault="00985AA3" w:rsidP="00985AA3">
            <w:pPr>
              <w:jc w:val="both"/>
            </w:pPr>
            <w:r w:rsidRPr="00281814">
              <w:rPr>
                <w:sz w:val="22"/>
                <w:szCs w:val="22"/>
              </w:rPr>
              <w:t xml:space="preserve">- МБУДО «ДШИ г.о.Вичуга им. 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985AA3" w:rsidRPr="00281814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jc w:val="center"/>
            </w:pPr>
            <w:r w:rsidRPr="00281814">
              <w:t>21.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jc w:val="both"/>
            </w:pPr>
            <w:r w:rsidRPr="00281814">
              <w:t xml:space="preserve">Уровень средней заработной платы педагогических работников муниципальных организаций дополнительного образования детей в сфере культуры и искусства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/>
                <w:sz w:val="22"/>
                <w:szCs w:val="22"/>
              </w:rPr>
              <w:t>26413,00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27502,00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28877,00</w:t>
            </w:r>
          </w:p>
        </w:tc>
      </w:tr>
      <w:tr w:rsidR="00985AA3" w:rsidRPr="00281814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jc w:val="center"/>
            </w:pPr>
            <w:r w:rsidRPr="00281814">
              <w:t>22.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jc w:val="both"/>
            </w:pPr>
            <w:r w:rsidRPr="00281814">
              <w:t>Создание виртуальных концертных залов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85AA3" w:rsidRPr="00A52586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jc w:val="center"/>
            </w:pPr>
            <w:r w:rsidRPr="00281814">
              <w:t>23.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jc w:val="both"/>
            </w:pPr>
            <w:r w:rsidRPr="00281814">
              <w:rPr>
                <w:sz w:val="22"/>
                <w:szCs w:val="22"/>
              </w:rPr>
              <w:t>Среднегодовое количество обучающихся по дополнительным общеобразовательным программам:</w:t>
            </w:r>
          </w:p>
          <w:p w:rsidR="00985AA3" w:rsidRPr="00281814" w:rsidRDefault="00985AA3" w:rsidP="00985AA3">
            <w:pPr>
              <w:jc w:val="both"/>
              <w:rPr>
                <w:b/>
              </w:rPr>
            </w:pPr>
            <w:r w:rsidRPr="00281814">
              <w:rPr>
                <w:sz w:val="22"/>
                <w:szCs w:val="22"/>
              </w:rPr>
              <w:t>- МБУ ДО ДЮСШ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jc w:val="center"/>
              <w:rPr>
                <w:b/>
              </w:rPr>
            </w:pPr>
          </w:p>
          <w:p w:rsidR="00985AA3" w:rsidRPr="00281814" w:rsidRDefault="00985AA3" w:rsidP="00985AA3">
            <w:pPr>
              <w:jc w:val="center"/>
            </w:pPr>
            <w:r w:rsidRPr="00281814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550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85AA3" w:rsidRPr="00A52586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A52586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A52586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A52586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  <w:p w:rsidR="00985AA3" w:rsidRPr="00A52586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A52586" w:rsidRDefault="00985AA3" w:rsidP="00985AA3">
            <w:pPr>
              <w:spacing w:after="200" w:line="276" w:lineRule="auto"/>
              <w:jc w:val="center"/>
            </w:pPr>
          </w:p>
          <w:p w:rsidR="00985AA3" w:rsidRPr="00A52586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505</w:t>
            </w:r>
          </w:p>
        </w:tc>
      </w:tr>
      <w:tr w:rsidR="00985AA3" w:rsidRPr="00A52586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jc w:val="center"/>
            </w:pPr>
            <w:r w:rsidRPr="00281814">
              <w:t>24.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jc w:val="both"/>
            </w:pPr>
            <w:r w:rsidRPr="00281814">
              <w:rPr>
                <w:sz w:val="22"/>
                <w:szCs w:val="22"/>
              </w:rPr>
              <w:t>Доля воспитанников, зачисленных на программы спортивной подготовки от общего числа воспитанников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281814" w:rsidRDefault="00985AA3" w:rsidP="00985AA3">
            <w:pPr>
              <w:jc w:val="center"/>
              <w:rPr>
                <w:b/>
              </w:rPr>
            </w:pPr>
            <w:r w:rsidRPr="00281814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85AA3" w:rsidRPr="00A52586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A52586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85AA3" w:rsidRPr="00A52586" w:rsidRDefault="00985AA3" w:rsidP="00985AA3">
            <w:pPr>
              <w:spacing w:after="200" w:line="276" w:lineRule="auto"/>
              <w:jc w:val="center"/>
            </w:pPr>
          </w:p>
          <w:p w:rsidR="00985AA3" w:rsidRPr="00A52586" w:rsidRDefault="00985AA3" w:rsidP="00985AA3">
            <w:pPr>
              <w:spacing w:after="200" w:line="276" w:lineRule="auto"/>
              <w:jc w:val="center"/>
            </w:pPr>
            <w:r w:rsidRPr="00A52586">
              <w:rPr>
                <w:sz w:val="22"/>
                <w:szCs w:val="22"/>
              </w:rPr>
              <w:t>15</w:t>
            </w:r>
          </w:p>
        </w:tc>
      </w:tr>
      <w:tr w:rsidR="00985AA3" w:rsidRPr="007F2F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7F2F82" w:rsidRDefault="00985AA3" w:rsidP="00985AA3">
            <w:pPr>
              <w:jc w:val="center"/>
            </w:pPr>
            <w:r w:rsidRPr="007F2F82">
              <w:t>25.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7F2F82" w:rsidRDefault="00985AA3" w:rsidP="00985AA3">
            <w:pPr>
              <w:spacing w:line="240" w:lineRule="atLeast"/>
            </w:pPr>
            <w:r w:rsidRPr="007F2F82">
              <w:rPr>
                <w:sz w:val="22"/>
                <w:szCs w:val="22"/>
              </w:rPr>
              <w:t>Количество обучающихся по дополнительным образовательным программам в образовательных организациях, подведомственных комитету по физической культуре и спорту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7F2F82" w:rsidRDefault="00985AA3" w:rsidP="00985AA3">
            <w:pPr>
              <w:spacing w:line="240" w:lineRule="atLeast"/>
              <w:jc w:val="center"/>
            </w:pPr>
            <w:r w:rsidRPr="007F2F82">
              <w:rPr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D24FF3" w:rsidRDefault="00985AA3" w:rsidP="00985AA3">
            <w:pPr>
              <w:jc w:val="center"/>
            </w:pPr>
            <w:r w:rsidRPr="00D24FF3">
              <w:rPr>
                <w:sz w:val="22"/>
                <w:szCs w:val="22"/>
              </w:rPr>
              <w:t>656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7F2F82" w:rsidRDefault="00985AA3" w:rsidP="00985AA3">
            <w:pPr>
              <w:jc w:val="center"/>
            </w:pPr>
            <w:r w:rsidRPr="007F2F82">
              <w:rPr>
                <w:sz w:val="22"/>
                <w:szCs w:val="22"/>
              </w:rPr>
              <w:t>656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7F2F82" w:rsidRDefault="00985AA3" w:rsidP="00985AA3">
            <w:pPr>
              <w:jc w:val="center"/>
            </w:pPr>
            <w:r w:rsidRPr="007F2F82">
              <w:rPr>
                <w:sz w:val="22"/>
                <w:szCs w:val="22"/>
              </w:rPr>
              <w:t>656</w:t>
            </w:r>
          </w:p>
        </w:tc>
      </w:tr>
      <w:tr w:rsidR="00985AA3" w:rsidRPr="007F2F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7F2F82" w:rsidRDefault="00985AA3" w:rsidP="00985AA3">
            <w:pPr>
              <w:jc w:val="center"/>
            </w:pPr>
            <w:r w:rsidRPr="007F2F82">
              <w:t>26.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7F2F82" w:rsidRDefault="00985AA3" w:rsidP="00985AA3">
            <w:pPr>
              <w:spacing w:line="240" w:lineRule="atLeast"/>
            </w:pPr>
            <w:r w:rsidRPr="007F2F82">
              <w:rPr>
                <w:sz w:val="22"/>
                <w:szCs w:val="22"/>
              </w:rPr>
              <w:t>Число человеко-часов пребывания в образовательных организациях, подведомственных комитету по физической культуре и спорту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7F2F82" w:rsidRDefault="00985AA3" w:rsidP="00985AA3">
            <w:pPr>
              <w:spacing w:line="240" w:lineRule="atLeast"/>
              <w:jc w:val="center"/>
            </w:pPr>
          </w:p>
          <w:p w:rsidR="00985AA3" w:rsidRPr="007F2F82" w:rsidRDefault="00985AA3" w:rsidP="00985AA3">
            <w:pPr>
              <w:spacing w:line="240" w:lineRule="atLeast"/>
              <w:jc w:val="center"/>
            </w:pPr>
            <w:r w:rsidRPr="007F2F82">
              <w:rPr>
                <w:sz w:val="22"/>
                <w:szCs w:val="22"/>
              </w:rPr>
              <w:t>Человеко-часы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D24FF3" w:rsidRDefault="00985AA3" w:rsidP="00985AA3">
            <w:pPr>
              <w:jc w:val="center"/>
            </w:pPr>
          </w:p>
          <w:p w:rsidR="00985AA3" w:rsidRPr="00D24FF3" w:rsidRDefault="00985AA3" w:rsidP="00985AA3">
            <w:pPr>
              <w:jc w:val="center"/>
            </w:pPr>
            <w:r w:rsidRPr="00D24FF3">
              <w:rPr>
                <w:sz w:val="22"/>
                <w:szCs w:val="22"/>
              </w:rPr>
              <w:t>284832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7F2F82" w:rsidRDefault="00985AA3" w:rsidP="00985AA3">
            <w:pPr>
              <w:jc w:val="center"/>
            </w:pPr>
          </w:p>
          <w:p w:rsidR="00985AA3" w:rsidRPr="007F2F82" w:rsidRDefault="00985AA3" w:rsidP="00985AA3">
            <w:pPr>
              <w:jc w:val="center"/>
            </w:pPr>
            <w:r w:rsidRPr="007F2F82">
              <w:rPr>
                <w:sz w:val="22"/>
                <w:szCs w:val="22"/>
              </w:rPr>
              <w:t>284832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7F2F82" w:rsidRDefault="00985AA3" w:rsidP="00985AA3">
            <w:pPr>
              <w:jc w:val="center"/>
            </w:pPr>
          </w:p>
          <w:p w:rsidR="00985AA3" w:rsidRPr="007F2F82" w:rsidRDefault="00985AA3" w:rsidP="00985AA3">
            <w:pPr>
              <w:jc w:val="center"/>
            </w:pPr>
            <w:r w:rsidRPr="007F2F82">
              <w:rPr>
                <w:sz w:val="22"/>
                <w:szCs w:val="22"/>
              </w:rPr>
              <w:t>284832</w:t>
            </w:r>
          </w:p>
        </w:tc>
      </w:tr>
      <w:tr w:rsidR="00985AA3" w:rsidRPr="00A52586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27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Общее количество детей в возрасте от 6 до 15 лет, охваченных отдыхом и оздоровлением:</w:t>
            </w:r>
          </w:p>
          <w:p w:rsidR="00985AA3" w:rsidRPr="00AE0882" w:rsidRDefault="00985AA3" w:rsidP="00985AA3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 xml:space="preserve">-  в лагерях дневного пребывания, </w:t>
            </w:r>
          </w:p>
          <w:p w:rsidR="00985AA3" w:rsidRPr="00AE0882" w:rsidRDefault="00985AA3" w:rsidP="00985AA3">
            <w:pPr>
              <w:jc w:val="both"/>
            </w:pPr>
            <w:r w:rsidRPr="00AE0882">
              <w:rPr>
                <w:sz w:val="22"/>
                <w:szCs w:val="22"/>
              </w:rPr>
              <w:t>- в ОЗЛ им. Ю.А.Гагарина:</w:t>
            </w:r>
          </w:p>
          <w:p w:rsidR="00985AA3" w:rsidRPr="00AE0882" w:rsidRDefault="00985AA3" w:rsidP="00985AA3">
            <w:pPr>
              <w:jc w:val="both"/>
            </w:pPr>
            <w:r w:rsidRPr="00AE0882">
              <w:rPr>
                <w:sz w:val="22"/>
                <w:szCs w:val="22"/>
              </w:rPr>
              <w:t>Всего,</w:t>
            </w:r>
          </w:p>
          <w:p w:rsidR="00985AA3" w:rsidRPr="00AE0882" w:rsidRDefault="00985AA3" w:rsidP="00985AA3">
            <w:pPr>
              <w:jc w:val="both"/>
            </w:pPr>
            <w:r w:rsidRPr="00AE0882">
              <w:rPr>
                <w:sz w:val="22"/>
                <w:szCs w:val="22"/>
              </w:rPr>
              <w:t xml:space="preserve">в том числе </w:t>
            </w:r>
          </w:p>
          <w:p w:rsidR="00985AA3" w:rsidRPr="00AE0882" w:rsidRDefault="00985AA3" w:rsidP="00985AA3">
            <w:pPr>
              <w:jc w:val="both"/>
              <w:rPr>
                <w:b/>
              </w:rPr>
            </w:pPr>
            <w:r w:rsidRPr="00AE0882">
              <w:rPr>
                <w:sz w:val="22"/>
                <w:szCs w:val="22"/>
              </w:rPr>
              <w:t>- при условии победы в  конкурсе на право заключения  государственного контракта на оказание услуг по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jc w:val="center"/>
              <w:rPr>
                <w:b/>
              </w:rPr>
            </w:pPr>
          </w:p>
          <w:p w:rsidR="00985AA3" w:rsidRPr="00AE0882" w:rsidRDefault="00985AA3" w:rsidP="00985AA3">
            <w:pPr>
              <w:jc w:val="center"/>
              <w:rPr>
                <w:b/>
              </w:rPr>
            </w:pPr>
          </w:p>
          <w:p w:rsidR="00985AA3" w:rsidRPr="00AE0882" w:rsidRDefault="00985AA3" w:rsidP="00985AA3">
            <w:pPr>
              <w:jc w:val="center"/>
              <w:rPr>
                <w:b/>
              </w:rPr>
            </w:pPr>
          </w:p>
          <w:p w:rsidR="00985AA3" w:rsidRPr="00AE0882" w:rsidRDefault="00985AA3" w:rsidP="00985AA3">
            <w:pPr>
              <w:jc w:val="center"/>
              <w:rPr>
                <w:b/>
              </w:rPr>
            </w:pPr>
          </w:p>
          <w:p w:rsidR="00985AA3" w:rsidRPr="00AE0882" w:rsidRDefault="00985AA3" w:rsidP="00985AA3">
            <w:pPr>
              <w:jc w:val="center"/>
              <w:rPr>
                <w:b/>
              </w:rPr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Чел.</w:t>
            </w:r>
          </w:p>
          <w:p w:rsidR="00985AA3" w:rsidRPr="00AE0882" w:rsidRDefault="00985AA3" w:rsidP="00985AA3">
            <w:pPr>
              <w:jc w:val="center"/>
              <w:rPr>
                <w:b/>
              </w:rPr>
            </w:pPr>
          </w:p>
          <w:p w:rsidR="00985AA3" w:rsidRPr="00AE0882" w:rsidRDefault="00985AA3" w:rsidP="00985AA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360</w:t>
            </w: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250</w:t>
            </w:r>
          </w:p>
          <w:p w:rsidR="00985AA3" w:rsidRPr="00A52586" w:rsidRDefault="00985AA3" w:rsidP="00985AA3">
            <w:pPr>
              <w:jc w:val="center"/>
            </w:pPr>
          </w:p>
          <w:p w:rsidR="00985AA3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250</w:t>
            </w:r>
          </w:p>
          <w:p w:rsidR="00985AA3" w:rsidRPr="00A52586" w:rsidRDefault="00985AA3" w:rsidP="00985AA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360</w:t>
            </w:r>
          </w:p>
          <w:p w:rsidR="00985AA3" w:rsidRPr="00A52586" w:rsidRDefault="00985AA3" w:rsidP="00985AA3">
            <w:pPr>
              <w:jc w:val="center"/>
              <w:rPr>
                <w:lang w:val="en-US"/>
              </w:rPr>
            </w:pPr>
            <w:r w:rsidRPr="00A52586">
              <w:rPr>
                <w:sz w:val="22"/>
                <w:szCs w:val="22"/>
              </w:rPr>
              <w:t>250</w:t>
            </w: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  <w:rPr>
                <w:b/>
              </w:rPr>
            </w:pPr>
            <w:r w:rsidRPr="00A52586">
              <w:rPr>
                <w:sz w:val="22"/>
                <w:szCs w:val="22"/>
              </w:rPr>
              <w:t>250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360</w:t>
            </w: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250</w:t>
            </w: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  <w:rPr>
                <w:b/>
              </w:rPr>
            </w:pPr>
            <w:r w:rsidRPr="00A52586">
              <w:rPr>
                <w:sz w:val="22"/>
                <w:szCs w:val="22"/>
              </w:rPr>
              <w:t>250</w:t>
            </w:r>
          </w:p>
          <w:p w:rsidR="00985AA3" w:rsidRPr="00A52586" w:rsidRDefault="00985AA3" w:rsidP="00985AA3">
            <w:pPr>
              <w:jc w:val="center"/>
              <w:rPr>
                <w:b/>
              </w:rPr>
            </w:pPr>
          </w:p>
          <w:p w:rsidR="00985AA3" w:rsidRPr="00A52586" w:rsidRDefault="00985AA3" w:rsidP="00985AA3">
            <w:pPr>
              <w:jc w:val="center"/>
              <w:rPr>
                <w:b/>
              </w:rPr>
            </w:pPr>
          </w:p>
        </w:tc>
      </w:tr>
      <w:tr w:rsidR="00985AA3" w:rsidRPr="00A52586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 w:rsidRPr="005000AE">
              <w:t>2</w:t>
            </w:r>
            <w:r>
              <w:t>8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1439" w:rsidRDefault="00985AA3" w:rsidP="00985AA3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одаренных детей городского округа Вичуга, направленных за счет средств муниципального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бюджета на отдых и оздоровление.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AE0882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52586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A52586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A52586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52586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A52586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A52586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</w:p>
          <w:p w:rsidR="00985AA3" w:rsidRPr="00A52586" w:rsidRDefault="00985AA3" w:rsidP="00985AA3">
            <w:pPr>
              <w:jc w:val="center"/>
            </w:pPr>
            <w:r w:rsidRPr="00A52586">
              <w:rPr>
                <w:sz w:val="22"/>
                <w:szCs w:val="22"/>
              </w:rPr>
              <w:t>10</w:t>
            </w:r>
          </w:p>
        </w:tc>
      </w:tr>
      <w:tr w:rsidR="00985AA3" w:rsidRPr="00AE08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29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Сохранение сети организаций отдыха и оздоровления детей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E0882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985AA3" w:rsidRPr="00AE08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30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Обеспеченность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985AA3" w:rsidRPr="00AE08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31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c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Обеспеченность двухразовым питанием в лагерях дневного пребывания детей-сирот и детей, находящихся в трудной жизненной ситуации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AE0882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985AA3" w:rsidRPr="00AE08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32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Организация бюджетного учета, статистической налоговой отчетности, обеспечение руководства и контроля за целевым и эффективным расходованием бюджетных средств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Кол-во организа</w:t>
            </w:r>
            <w:r w:rsidR="00C14D67">
              <w:rPr>
                <w:sz w:val="22"/>
                <w:szCs w:val="22"/>
              </w:rPr>
              <w:t>-</w:t>
            </w:r>
            <w:r w:rsidRPr="00AE0882">
              <w:rPr>
                <w:sz w:val="22"/>
                <w:szCs w:val="22"/>
              </w:rPr>
              <w:t>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E0882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</w:tr>
      <w:tr w:rsidR="00985AA3" w:rsidRPr="00AE08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lastRenderedPageBreak/>
              <w:t>33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AE0882">
              <w:rPr>
                <w:sz w:val="22"/>
                <w:szCs w:val="22"/>
              </w:rPr>
              <w:t>Внедрение эффективных форм методической поддержки, сопровождение функционирования образовательных учреждений (организаций) в условиях реализации ФГОС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E0882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</w:tr>
      <w:tr w:rsidR="00985AA3" w:rsidRPr="00CF1224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945E8F" w:rsidRDefault="00985AA3" w:rsidP="00985AA3">
            <w:pPr>
              <w:jc w:val="center"/>
              <w:rPr>
                <w:color w:val="000000" w:themeColor="text1"/>
              </w:rPr>
            </w:pPr>
            <w:r w:rsidRPr="00945E8F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4</w:t>
            </w:r>
            <w:r w:rsidRPr="00945E8F">
              <w:rPr>
                <w:color w:val="000000" w:themeColor="text1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945E8F" w:rsidRDefault="00985AA3" w:rsidP="00985AA3">
            <w:pPr>
              <w:widowControl w:val="0"/>
              <w:suppressAutoHyphens/>
              <w:autoSpaceDE w:val="0"/>
              <w:rPr>
                <w:color w:val="000000" w:themeColor="text1"/>
                <w:kern w:val="1"/>
                <w:lang w:eastAsia="fa-IR" w:bidi="fa-IR"/>
              </w:rPr>
            </w:pPr>
            <w:r w:rsidRPr="00945E8F">
              <w:rPr>
                <w:color w:val="000000" w:themeColor="text1"/>
              </w:rPr>
              <w:t>Число граждан или обучающихся, заключивших договор о целевом приеме и договор о целевом обучении по программам бакалавриата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985AA3" w:rsidRPr="00AE0882" w:rsidRDefault="00985AA3" w:rsidP="00985AA3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CF1224" w:rsidRDefault="00985AA3" w:rsidP="00985AA3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985AA3" w:rsidRPr="00CF1224" w:rsidRDefault="00985AA3" w:rsidP="00985AA3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CF1224">
              <w:rPr>
                <w:kern w:val="1"/>
                <w:sz w:val="22"/>
                <w:szCs w:val="22"/>
                <w:lang w:eastAsia="fa-IR" w:bidi="fa-IR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CF122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CF122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12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CF122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85AA3" w:rsidRPr="00CF1224" w:rsidRDefault="00985AA3" w:rsidP="00985A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12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985AA3" w:rsidRPr="00AE08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35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Обеспечение антитеррористической защищенности в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985AA3" w:rsidRPr="00AE0882" w:rsidRDefault="00985AA3" w:rsidP="00985AA3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E0882" w:rsidRDefault="00985AA3" w:rsidP="00985AA3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985AA3" w:rsidRPr="00AE0882" w:rsidRDefault="00985AA3" w:rsidP="00985AA3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985AA3" w:rsidRPr="00AE0882" w:rsidRDefault="00985AA3" w:rsidP="00985AA3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985AA3" w:rsidRPr="00AE08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 w:rsidRPr="005000AE">
              <w:t>3</w:t>
            </w:r>
            <w:r>
              <w:t>6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Обеспечение выполнения требований противопожарной безопасности в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985AA3" w:rsidRPr="00AE0882" w:rsidRDefault="00985AA3" w:rsidP="00985AA3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AE0882" w:rsidRDefault="00985AA3" w:rsidP="00985AA3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985AA3" w:rsidRPr="00AE0882" w:rsidRDefault="00985AA3" w:rsidP="00985AA3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985AA3" w:rsidRPr="00AE0882" w:rsidRDefault="00985AA3" w:rsidP="00985AA3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985AA3" w:rsidRPr="00A71FD7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Default="00985AA3" w:rsidP="00985AA3">
            <w:pPr>
              <w:jc w:val="center"/>
            </w:pPr>
            <w:r>
              <w:t>37.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193E99" w:rsidRDefault="00985AA3" w:rsidP="00985AA3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 w:rsidRPr="003061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Default="00985AA3" w:rsidP="00985AA3">
            <w:pPr>
              <w:jc w:val="center"/>
            </w:pPr>
          </w:p>
          <w:p w:rsidR="00985AA3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Default="00985AA3" w:rsidP="00985AA3">
            <w:pPr>
              <w:spacing w:after="200"/>
              <w:jc w:val="center"/>
              <w:rPr>
                <w:lang w:eastAsia="fa-IR" w:bidi="fa-IR"/>
              </w:rPr>
            </w:pPr>
          </w:p>
          <w:p w:rsidR="00985AA3" w:rsidRDefault="00985AA3" w:rsidP="00985AA3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Default="00985AA3" w:rsidP="00985AA3">
            <w:pPr>
              <w:spacing w:after="200"/>
              <w:jc w:val="center"/>
              <w:rPr>
                <w:lang w:eastAsia="fa-IR" w:bidi="fa-IR"/>
              </w:rPr>
            </w:pPr>
          </w:p>
          <w:p w:rsidR="00985AA3" w:rsidRDefault="00985AA3" w:rsidP="00985AA3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Default="00985AA3" w:rsidP="00985AA3">
            <w:pPr>
              <w:spacing w:after="200"/>
              <w:jc w:val="center"/>
              <w:rPr>
                <w:lang w:eastAsia="fa-IR" w:bidi="fa-IR"/>
              </w:rPr>
            </w:pPr>
          </w:p>
          <w:p w:rsidR="00985AA3" w:rsidRPr="00A71FD7" w:rsidRDefault="00985AA3" w:rsidP="00985AA3">
            <w:pPr>
              <w:spacing w:after="200"/>
              <w:jc w:val="center"/>
              <w:rPr>
                <w:lang w:eastAsia="fa-IR" w:bidi="fa-IR"/>
              </w:rPr>
            </w:pPr>
            <w:r w:rsidRPr="00A71FD7">
              <w:rPr>
                <w:sz w:val="22"/>
                <w:szCs w:val="22"/>
                <w:lang w:eastAsia="fa-IR" w:bidi="fa-IR"/>
              </w:rPr>
              <w:t>100</w:t>
            </w:r>
          </w:p>
        </w:tc>
      </w:tr>
      <w:tr w:rsidR="00985AA3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Default="00985AA3" w:rsidP="00985AA3">
            <w:pPr>
              <w:jc w:val="center"/>
            </w:pPr>
            <w:r>
              <w:t>38.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30618D" w:rsidRDefault="00985AA3" w:rsidP="00985AA3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Обеспеченность двухразовым питанием детей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Default="00985AA3" w:rsidP="00985AA3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Default="00985AA3" w:rsidP="00985AA3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Default="00985AA3" w:rsidP="00985AA3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Default="00985AA3" w:rsidP="00985AA3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</w:tr>
      <w:tr w:rsidR="00985AA3" w:rsidRPr="00AE08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39.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contextualSpacing/>
              <w:rPr>
                <w:lang w:eastAsia="en-US"/>
              </w:rPr>
            </w:pPr>
            <w:r w:rsidRPr="00AE0882">
              <w:rPr>
                <w:sz w:val="22"/>
                <w:szCs w:val="22"/>
                <w:lang w:eastAsia="en-US"/>
              </w:rPr>
              <w:t>Выплата компенсации части родительской платы в соответствии со справками о признании семьи малоимущей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Да/нет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Default="00985AA3" w:rsidP="00985AA3">
            <w:pPr>
              <w:jc w:val="center"/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</w:rPr>
              <w:t>Да</w:t>
            </w:r>
          </w:p>
        </w:tc>
      </w:tr>
      <w:tr w:rsidR="00985AA3" w:rsidRPr="00AE0882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5000AE" w:rsidRDefault="00985AA3" w:rsidP="00985AA3">
            <w:pPr>
              <w:jc w:val="center"/>
            </w:pPr>
            <w:r>
              <w:t>40.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AE0882" w:rsidRDefault="00985AA3" w:rsidP="00985AA3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AE0882">
              <w:rPr>
                <w:sz w:val="22"/>
                <w:szCs w:val="22"/>
                <w:lang w:eastAsia="en-US"/>
              </w:rPr>
              <w:t>Доля образовательных организаций, имеющих паспорта доступности для инвалидов объекта и услуг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Default="00985AA3" w:rsidP="00985AA3">
            <w:pPr>
              <w:jc w:val="center"/>
              <w:rPr>
                <w:lang w:eastAsia="en-US"/>
              </w:rPr>
            </w:pPr>
          </w:p>
          <w:p w:rsidR="00985AA3" w:rsidRPr="00AE0882" w:rsidRDefault="00985AA3" w:rsidP="00985AA3">
            <w:pPr>
              <w:jc w:val="center"/>
            </w:pPr>
            <w:r w:rsidRPr="00AE088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Default="00985AA3" w:rsidP="00985AA3">
            <w:pPr>
              <w:widowControl w:val="0"/>
              <w:tabs>
                <w:tab w:val="left" w:pos="180"/>
                <w:tab w:val="center" w:pos="553"/>
              </w:tabs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985AA3" w:rsidRPr="00AE0882" w:rsidRDefault="00985AA3" w:rsidP="00985AA3">
            <w:pPr>
              <w:widowControl w:val="0"/>
              <w:tabs>
                <w:tab w:val="left" w:pos="180"/>
                <w:tab w:val="center" w:pos="553"/>
              </w:tabs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Default="00985AA3" w:rsidP="00985AA3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985AA3" w:rsidRPr="00AE0882" w:rsidRDefault="00985AA3" w:rsidP="00985AA3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Default="00985AA3" w:rsidP="00985AA3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985AA3" w:rsidRPr="00AE0882" w:rsidRDefault="00985AA3" w:rsidP="00985AA3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</w:tr>
      <w:tr w:rsidR="00985AA3" w:rsidRPr="00B744B3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B744B3" w:rsidRDefault="00985AA3" w:rsidP="00985AA3">
            <w:pPr>
              <w:jc w:val="center"/>
            </w:pPr>
            <w:r>
              <w:t>41</w:t>
            </w:r>
            <w:r w:rsidRPr="00B744B3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c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</w:rPr>
              <w:t>Количество образовательных организаций, обеспеченных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85AA3" w:rsidRPr="00B744B3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Default="00985AA3" w:rsidP="00985AA3">
            <w:pPr>
              <w:jc w:val="center"/>
            </w:pPr>
            <w:r>
              <w:t>42.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Количество планируемых к созданию новых мест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985AA3" w:rsidRPr="00B744B3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Default="00985AA3" w:rsidP="00985AA3">
            <w:pPr>
              <w:jc w:val="center"/>
            </w:pPr>
            <w:r>
              <w:t>43.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c"/>
              <w:rPr>
                <w:rFonts w:ascii="Times New Roman" w:hAnsi="Times New Roman" w:cs="Times New Roman"/>
              </w:rPr>
            </w:pPr>
            <w:r w:rsidRPr="00C72513">
              <w:rPr>
                <w:rFonts w:ascii="Times New Roman" w:hAnsi="Times New Roman"/>
              </w:rPr>
              <w:t xml:space="preserve">Охват обучающихся дополнительными общеобразовательными программами естественно-научной и технической направленностей в муниципальной организации дополнительного образования, на базе которых создаются </w:t>
            </w:r>
            <w:r>
              <w:rPr>
                <w:rFonts w:ascii="Times New Roman" w:hAnsi="Times New Roman"/>
              </w:rPr>
              <w:t>н</w:t>
            </w:r>
            <w:r w:rsidRPr="00C72513">
              <w:rPr>
                <w:rFonts w:ascii="Times New Roman" w:hAnsi="Times New Roman"/>
              </w:rPr>
              <w:t>овые места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</w:tr>
      <w:tr w:rsidR="00985AA3" w:rsidRPr="00B744B3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Default="00985AA3" w:rsidP="00985AA3">
            <w:pPr>
              <w:jc w:val="center"/>
            </w:pPr>
            <w:r>
              <w:t>44.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c"/>
              <w:rPr>
                <w:rFonts w:ascii="Times New Roman" w:hAnsi="Times New Roman" w:cs="Times New Roman"/>
              </w:rPr>
            </w:pPr>
            <w:r w:rsidRPr="00C72513">
              <w:rPr>
                <w:rFonts w:ascii="Times New Roman" w:eastAsia="Calibri" w:hAnsi="Times New Roman" w:cs="Times New Roman"/>
                <w:color w:val="000000"/>
              </w:rPr>
              <w:t>Численность детей в возрасте от 5 до 18 лет, обучающихся по дополнительным общеобразовательным программам на базе новых мест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Pr="00B744B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518</w:t>
            </w:r>
          </w:p>
        </w:tc>
      </w:tr>
      <w:tr w:rsidR="00985AA3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60640D" w:rsidRDefault="00985AA3" w:rsidP="00985AA3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45.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c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проведены капитальные ремонты зданий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B3A93">
              <w:rPr>
                <w:rFonts w:ascii="Times New Roman" w:hAnsi="Times New Roman" w:cs="Times New Roman"/>
                <w:color w:val="000000" w:themeColor="text1"/>
              </w:rPr>
              <w:t>(обособленных помещений)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85AA3" w:rsidTr="00985AA3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AA3" w:rsidRPr="0060640D" w:rsidRDefault="00985AA3" w:rsidP="00985AA3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46.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 оснащенных современными средствами обучения и воспитания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85AA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85AA3" w:rsidTr="00985AA3">
        <w:trPr>
          <w:cantSplit/>
          <w:trHeight w:val="143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85AA3" w:rsidRPr="0060640D" w:rsidRDefault="00985AA3" w:rsidP="00985AA3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lastRenderedPageBreak/>
              <w:t>47.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60640D" w:rsidRDefault="00985AA3" w:rsidP="00985AA3">
            <w:pPr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Количество муниципальных общеобразовательных организаций, здания (обособленные помещения) которых приведены к нормативному уровню антитеррористической защищенности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85AA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85AA3" w:rsidTr="00985AA3">
        <w:trPr>
          <w:cantSplit/>
          <w:trHeight w:val="1074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85AA3" w:rsidRPr="0060640D" w:rsidRDefault="00985AA3" w:rsidP="00985AA3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48.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60640D" w:rsidRDefault="00985AA3" w:rsidP="00985AA3">
            <w:pPr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Количество муниципальных общеобразовательных организаций, в которых прошли обучение управленческие 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85AA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85AA3" w:rsidTr="00985AA3">
        <w:trPr>
          <w:cantSplit/>
          <w:trHeight w:val="180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85AA3" w:rsidRPr="0060640D" w:rsidRDefault="00985AA3" w:rsidP="00985AA3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49.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60640D" w:rsidRDefault="00985AA3" w:rsidP="00985AA3">
            <w:pPr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Количество муниципальных общеобразовательных организаций, в которых обновлены 100% учебников и учебных пособий, не позволяющих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85AA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85AA3" w:rsidTr="00985AA3">
        <w:trPr>
          <w:cantSplit/>
          <w:trHeight w:val="1876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85AA3" w:rsidRPr="0060640D" w:rsidRDefault="00985AA3" w:rsidP="00985AA3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</w:rPr>
              <w:t>50.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учащиеся,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85AA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85AA3" w:rsidTr="00985AA3">
        <w:trPr>
          <w:cantSplit/>
          <w:trHeight w:val="1876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85AA3" w:rsidRPr="0060640D" w:rsidRDefault="00985AA3" w:rsidP="00985A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5426CC" w:rsidRDefault="00985AA3" w:rsidP="00985AA3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DD6BC7">
              <w:rPr>
                <w:rFonts w:ascii="Times New Roman" w:hAnsi="Times New Roman" w:cs="Times New Roman"/>
                <w:color w:val="22272F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(COVID-19), к общему количеству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85AA3" w:rsidRPr="0060640D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85AA3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85AA3" w:rsidRPr="009C6ECC" w:rsidTr="00C14AC6">
        <w:trPr>
          <w:cantSplit/>
          <w:trHeight w:val="1291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85AA3" w:rsidRPr="009C6ECC" w:rsidRDefault="00985AA3" w:rsidP="00985AA3">
            <w:pPr>
              <w:jc w:val="center"/>
              <w:rPr>
                <w:color w:val="000000" w:themeColor="text1"/>
              </w:rPr>
            </w:pPr>
            <w:r w:rsidRPr="009C6ECC">
              <w:rPr>
                <w:color w:val="000000" w:themeColor="text1"/>
              </w:rPr>
              <w:t>52.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681513" w:rsidRDefault="00681513" w:rsidP="00681513">
            <w:pPr>
              <w:rPr>
                <w:color w:val="22272F"/>
                <w:sz w:val="23"/>
                <w:szCs w:val="23"/>
                <w:shd w:val="clear" w:color="auto" w:fill="FFFFF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 xml:space="preserve"> 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9C6ECC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6EC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9C6ECC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6EC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85AA3" w:rsidRPr="009C6ECC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6EC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85AA3" w:rsidRPr="009C6ECC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6EC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85AA3" w:rsidRPr="009C6ECC" w:rsidTr="00473F42">
        <w:trPr>
          <w:cantSplit/>
          <w:trHeight w:val="1069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85AA3" w:rsidRPr="009C6ECC" w:rsidRDefault="00985AA3" w:rsidP="00985A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D12E34" w:rsidRDefault="00985AA3" w:rsidP="00985AA3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E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9C6ECC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85AA3" w:rsidRPr="009C6ECC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85AA3" w:rsidRPr="009C6ECC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85AA3" w:rsidRPr="009C6ECC" w:rsidRDefault="00985AA3" w:rsidP="00985AA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73F42" w:rsidRPr="009C6ECC" w:rsidTr="00985AA3">
        <w:trPr>
          <w:cantSplit/>
          <w:trHeight w:val="1069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3F42" w:rsidRDefault="00473F42" w:rsidP="00985A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3F42" w:rsidRPr="00473F42" w:rsidRDefault="00473F42" w:rsidP="00985A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73F42">
              <w:rPr>
                <w:rFonts w:ascii="Times New Roman" w:hAnsi="Times New Roman" w:cs="Times New Roman"/>
                <w:sz w:val="24"/>
                <w:szCs w:val="24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3F42" w:rsidRPr="009C6ECC" w:rsidRDefault="00473F42" w:rsidP="00473F4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3F42" w:rsidRPr="009C6ECC" w:rsidRDefault="00473F42" w:rsidP="00473F4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3F42" w:rsidRPr="009C6ECC" w:rsidRDefault="00473F42" w:rsidP="00473F4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3F42" w:rsidRPr="009C6ECC" w:rsidRDefault="00473F42" w:rsidP="00473F4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7147E" w:rsidRDefault="00C14AC6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</w:t>
      </w:r>
      <w:r w:rsidR="0077147E">
        <w:rPr>
          <w:rFonts w:eastAsia="Calibri"/>
          <w:sz w:val="28"/>
          <w:szCs w:val="28"/>
          <w:lang w:eastAsia="en-US"/>
        </w:rPr>
        <w:t xml:space="preserve">»                                                                                                     </w:t>
      </w:r>
    </w:p>
    <w:p w:rsidR="00401547" w:rsidRDefault="00401547" w:rsidP="0040154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77147E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 xml:space="preserve">раздел </w:t>
      </w:r>
      <w:r>
        <w:rPr>
          <w:rFonts w:eastAsia="Calibri"/>
          <w:sz w:val="28"/>
          <w:szCs w:val="28"/>
          <w:lang w:eastAsia="en-US"/>
        </w:rPr>
        <w:t xml:space="preserve">4 </w:t>
      </w:r>
      <w:r w:rsidRPr="007B75B7">
        <w:rPr>
          <w:rFonts w:eastAsia="Calibri"/>
          <w:sz w:val="28"/>
          <w:szCs w:val="28"/>
          <w:lang w:eastAsia="en-US"/>
        </w:rPr>
        <w:t>«</w:t>
      </w:r>
      <w:r>
        <w:rPr>
          <w:sz w:val="28"/>
          <w:szCs w:val="28"/>
        </w:rPr>
        <w:t>Р</w:t>
      </w:r>
      <w:r w:rsidRPr="00411CC8">
        <w:rPr>
          <w:sz w:val="28"/>
          <w:szCs w:val="28"/>
        </w:rPr>
        <w:t>есурсно</w:t>
      </w:r>
      <w:r>
        <w:rPr>
          <w:sz w:val="28"/>
          <w:szCs w:val="28"/>
        </w:rPr>
        <w:t xml:space="preserve">е </w:t>
      </w:r>
      <w:r w:rsidRPr="00411CC8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е муниципальной </w:t>
      </w:r>
      <w:r w:rsidRPr="00411CC8">
        <w:rPr>
          <w:sz w:val="28"/>
          <w:szCs w:val="28"/>
        </w:rPr>
        <w:t xml:space="preserve">программы»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EF5DEA" w:rsidRDefault="00EF5DEA" w:rsidP="00401547">
      <w:pPr>
        <w:jc w:val="both"/>
        <w:rPr>
          <w:rFonts w:eastAsia="Calibri"/>
          <w:sz w:val="28"/>
          <w:szCs w:val="28"/>
          <w:lang w:eastAsia="en-US"/>
        </w:rPr>
      </w:pPr>
    </w:p>
    <w:p w:rsidR="00401547" w:rsidRPr="005000AE" w:rsidRDefault="00401547" w:rsidP="00401547">
      <w:pPr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>4. Ресурсное обеспечение муниципальной программы</w:t>
      </w:r>
    </w:p>
    <w:p w:rsidR="00401547" w:rsidRPr="005000AE" w:rsidRDefault="00401547" w:rsidP="00401547">
      <w:pPr>
        <w:spacing w:line="240" w:lineRule="atLeast"/>
        <w:jc w:val="right"/>
      </w:pPr>
      <w:r w:rsidRPr="005000AE">
        <w:t>рублей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32"/>
        <w:gridCol w:w="1947"/>
        <w:gridCol w:w="1843"/>
        <w:gridCol w:w="1843"/>
      </w:tblGrid>
      <w:tr w:rsidR="00F068BD" w:rsidTr="00CE110A">
        <w:trPr>
          <w:trHeight w:val="229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CE110A">
            <w:pPr>
              <w:pStyle w:val="Pro-Gramma"/>
              <w:spacing w:line="276" w:lineRule="auto"/>
              <w:ind w:firstLine="0"/>
              <w:jc w:val="center"/>
            </w:pPr>
            <w:r>
              <w:t>Наименование мероприятия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2024 год</w:t>
            </w:r>
          </w:p>
        </w:tc>
      </w:tr>
      <w:tr w:rsidR="00473F42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42" w:rsidRPr="001E2201" w:rsidRDefault="00473F42" w:rsidP="00CE110A">
            <w:pPr>
              <w:spacing w:line="276" w:lineRule="auto"/>
            </w:pPr>
            <w:r w:rsidRPr="001E2201">
              <w:t>Программа, всего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42" w:rsidRPr="009C6ECC" w:rsidRDefault="00473F42" w:rsidP="00473F42">
            <w:pPr>
              <w:pStyle w:val="Pro-Gramma"/>
              <w:spacing w:line="276" w:lineRule="auto"/>
              <w:ind w:firstLine="0"/>
              <w:jc w:val="center"/>
              <w:rPr>
                <w:b/>
              </w:rPr>
            </w:pPr>
            <w:r w:rsidRPr="009C6ECC">
              <w:rPr>
                <w:b/>
              </w:rPr>
              <w:t>5</w:t>
            </w:r>
            <w:r>
              <w:rPr>
                <w:b/>
              </w:rPr>
              <w:t>21</w:t>
            </w:r>
            <w:r w:rsidRPr="009C6ECC">
              <w:rPr>
                <w:b/>
              </w:rPr>
              <w:t> </w:t>
            </w:r>
            <w:r>
              <w:rPr>
                <w:b/>
              </w:rPr>
              <w:t>245</w:t>
            </w:r>
            <w:r w:rsidRPr="009C6ECC">
              <w:rPr>
                <w:b/>
              </w:rPr>
              <w:t> </w:t>
            </w:r>
            <w:r>
              <w:rPr>
                <w:b/>
              </w:rPr>
              <w:t>34</w:t>
            </w:r>
            <w:r w:rsidRPr="009C6ECC">
              <w:rPr>
                <w:b/>
              </w:rPr>
              <w:t>3,87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42" w:rsidRPr="00D12E34" w:rsidRDefault="00473F42" w:rsidP="00985AA3">
            <w:pPr>
              <w:pStyle w:val="Pro-Gramma"/>
              <w:spacing w:line="276" w:lineRule="auto"/>
              <w:ind w:firstLine="0"/>
              <w:jc w:val="center"/>
            </w:pPr>
            <w:r w:rsidRPr="00D12E34">
              <w:t>340 570 341,66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42" w:rsidRPr="00670922" w:rsidRDefault="00473F42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339 984 527,45</w:t>
            </w:r>
          </w:p>
        </w:tc>
      </w:tr>
      <w:tr w:rsidR="00473F42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42" w:rsidRPr="001E2201" w:rsidRDefault="00473F42" w:rsidP="00CE110A">
            <w:pPr>
              <w:spacing w:line="276" w:lineRule="auto"/>
            </w:pPr>
            <w:r w:rsidRPr="001E2201">
              <w:lastRenderedPageBreak/>
              <w:t>- бюджет городского округа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42" w:rsidRPr="009C6ECC" w:rsidRDefault="00473F42" w:rsidP="00473F42">
            <w:pPr>
              <w:pStyle w:val="Pro-Gramma"/>
              <w:spacing w:line="276" w:lineRule="auto"/>
              <w:ind w:firstLine="0"/>
              <w:jc w:val="center"/>
              <w:rPr>
                <w:b/>
              </w:rPr>
            </w:pPr>
            <w:r w:rsidRPr="009C6ECC">
              <w:rPr>
                <w:b/>
              </w:rPr>
              <w:t>16</w:t>
            </w:r>
            <w:r>
              <w:rPr>
                <w:b/>
              </w:rPr>
              <w:t>8</w:t>
            </w:r>
            <w:r w:rsidRPr="009C6ECC">
              <w:rPr>
                <w:b/>
              </w:rPr>
              <w:t> </w:t>
            </w:r>
            <w:r>
              <w:rPr>
                <w:b/>
              </w:rPr>
              <w:t>313</w:t>
            </w:r>
            <w:r w:rsidRPr="009C6ECC">
              <w:rPr>
                <w:b/>
              </w:rPr>
              <w:t> </w:t>
            </w:r>
            <w:r>
              <w:rPr>
                <w:b/>
              </w:rPr>
              <w:t>274</w:t>
            </w:r>
            <w:r w:rsidRPr="009C6ECC">
              <w:rPr>
                <w:b/>
              </w:rPr>
              <w:t>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42" w:rsidRPr="00D12E34" w:rsidRDefault="00473F42" w:rsidP="00985AA3">
            <w:pPr>
              <w:pStyle w:val="Pro-Gramma"/>
              <w:spacing w:line="276" w:lineRule="auto"/>
              <w:ind w:firstLine="0"/>
              <w:jc w:val="center"/>
            </w:pPr>
            <w:r w:rsidRPr="00D12E34">
              <w:t>120 203 243,92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42" w:rsidRPr="00670922" w:rsidRDefault="00473F42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118 624 088,67</w:t>
            </w:r>
          </w:p>
        </w:tc>
      </w:tr>
      <w:tr w:rsidR="00473F42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42" w:rsidRPr="001E2201" w:rsidRDefault="00473F42" w:rsidP="00CE110A">
            <w:pPr>
              <w:spacing w:line="276" w:lineRule="auto"/>
            </w:pPr>
            <w:r w:rsidRPr="001E2201">
              <w:t>- областной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42" w:rsidRPr="009C6ECC" w:rsidRDefault="00473F42" w:rsidP="00473F42">
            <w:pPr>
              <w:pStyle w:val="Pro-Gramma"/>
              <w:spacing w:line="276" w:lineRule="auto"/>
              <w:ind w:firstLine="0"/>
              <w:jc w:val="center"/>
              <w:rPr>
                <w:b/>
              </w:rPr>
            </w:pPr>
            <w:r w:rsidRPr="009C6ECC">
              <w:rPr>
                <w:b/>
              </w:rPr>
              <w:t>2</w:t>
            </w:r>
            <w:r>
              <w:rPr>
                <w:b/>
              </w:rPr>
              <w:t>39</w:t>
            </w:r>
            <w:r w:rsidRPr="009C6ECC">
              <w:rPr>
                <w:b/>
              </w:rPr>
              <w:t> </w:t>
            </w:r>
            <w:r>
              <w:rPr>
                <w:b/>
              </w:rPr>
              <w:t>832</w:t>
            </w:r>
            <w:r w:rsidRPr="009C6ECC">
              <w:rPr>
                <w:b/>
              </w:rPr>
              <w:t xml:space="preserve"> </w:t>
            </w:r>
            <w:r>
              <w:rPr>
                <w:b/>
              </w:rPr>
              <w:t>866</w:t>
            </w:r>
            <w:r w:rsidRPr="009C6ECC">
              <w:rPr>
                <w:b/>
              </w:rPr>
              <w:t>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42" w:rsidRPr="00D12E34" w:rsidRDefault="00473F42" w:rsidP="00985AA3">
            <w:pPr>
              <w:pStyle w:val="Pro-Gramma"/>
              <w:spacing w:line="276" w:lineRule="auto"/>
              <w:ind w:firstLine="0"/>
              <w:jc w:val="center"/>
            </w:pPr>
            <w:r w:rsidRPr="00D12E34">
              <w:t>191 603 588,19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42" w:rsidRPr="00670922" w:rsidRDefault="00473F42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191 642 434,92</w:t>
            </w:r>
          </w:p>
        </w:tc>
      </w:tr>
      <w:tr w:rsidR="00473F42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42" w:rsidRPr="001E2201" w:rsidRDefault="00473F42" w:rsidP="00CE110A">
            <w:pPr>
              <w:spacing w:line="276" w:lineRule="auto"/>
            </w:pPr>
            <w:r w:rsidRPr="001E2201">
              <w:t>- федеральный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42" w:rsidRPr="00670922" w:rsidRDefault="00473F42" w:rsidP="00473F42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11</w:t>
            </w:r>
            <w:r>
              <w:rPr>
                <w:color w:val="000000" w:themeColor="text1"/>
              </w:rPr>
              <w:t>3</w:t>
            </w:r>
            <w:r w:rsidRPr="00670922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099</w:t>
            </w:r>
            <w:r w:rsidRPr="00670922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202</w:t>
            </w:r>
            <w:r w:rsidRPr="0067092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42" w:rsidRPr="000434E8" w:rsidRDefault="00473F42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0434E8">
              <w:rPr>
                <w:color w:val="000000" w:themeColor="text1"/>
              </w:rPr>
              <w:t>28 763 509,55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42" w:rsidRPr="00670922" w:rsidRDefault="00473F42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29 718 003,86</w:t>
            </w:r>
          </w:p>
        </w:tc>
      </w:tr>
    </w:tbl>
    <w:p w:rsidR="00CE110A" w:rsidRDefault="00CE110A" w:rsidP="0029135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767B1B">
        <w:rPr>
          <w:rFonts w:eastAsia="Calibri"/>
          <w:lang w:eastAsia="en-US"/>
        </w:rPr>
        <w:t>»</w:t>
      </w:r>
    </w:p>
    <w:p w:rsidR="00473F42" w:rsidRDefault="00473F42" w:rsidP="00473F42">
      <w:pPr>
        <w:jc w:val="both"/>
        <w:rPr>
          <w:rFonts w:eastAsia="Calibri"/>
          <w:sz w:val="28"/>
          <w:szCs w:val="28"/>
          <w:lang w:eastAsia="en-US"/>
        </w:rPr>
      </w:pPr>
      <w:r w:rsidRPr="00473F42">
        <w:rPr>
          <w:rFonts w:eastAsia="Calibri"/>
          <w:sz w:val="28"/>
          <w:szCs w:val="28"/>
          <w:lang w:eastAsia="en-US"/>
        </w:rPr>
        <w:t xml:space="preserve">1.2. </w:t>
      </w:r>
      <w:r>
        <w:rPr>
          <w:rFonts w:eastAsia="Calibri"/>
          <w:sz w:val="28"/>
          <w:szCs w:val="28"/>
          <w:lang w:eastAsia="en-US"/>
        </w:rPr>
        <w:t>В приложении № 1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473F42" w:rsidRDefault="00473F42" w:rsidP="00473F42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1.2.1. в разделе 1 «Паспорт подпрограммы» строку «Объемы ресурсного обеспечения подпрограммы» изложить в следующей редакции»:</w:t>
      </w:r>
    </w:p>
    <w:p w:rsidR="00473F42" w:rsidRDefault="00473F42" w:rsidP="00473F4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473F42" w:rsidRPr="005000AE" w:rsidTr="00473F42">
        <w:tc>
          <w:tcPr>
            <w:tcW w:w="2518" w:type="dxa"/>
          </w:tcPr>
          <w:p w:rsidR="00473F42" w:rsidRPr="005000AE" w:rsidRDefault="00473F42" w:rsidP="00473F42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473F42" w:rsidRPr="007F2F82" w:rsidRDefault="00473F42" w:rsidP="00473F4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F2F82">
              <w:rPr>
                <w:lang w:eastAsia="en-US"/>
              </w:rPr>
              <w:t>Общий объём финансирования:</w:t>
            </w:r>
          </w:p>
          <w:p w:rsidR="00473F42" w:rsidRPr="00670922" w:rsidRDefault="00473F42" w:rsidP="00473F42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i/>
                <w:lang w:eastAsia="en-US"/>
              </w:rPr>
              <w:t xml:space="preserve">2022 год </w:t>
            </w:r>
            <w:r w:rsidRPr="00670922">
              <w:rPr>
                <w:i/>
                <w:color w:val="000000" w:themeColor="text1"/>
                <w:lang w:eastAsia="en-US"/>
              </w:rPr>
              <w:t>–</w:t>
            </w:r>
            <w:r w:rsidRPr="00287E19">
              <w:rPr>
                <w:b/>
                <w:color w:val="000000" w:themeColor="text1"/>
                <w:sz w:val="22"/>
                <w:szCs w:val="22"/>
              </w:rPr>
              <w:t>161 896 230,80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670922">
              <w:rPr>
                <w:color w:val="000000" w:themeColor="text1"/>
                <w:lang w:eastAsia="en-US"/>
              </w:rPr>
              <w:t>руб.,</w:t>
            </w:r>
          </w:p>
          <w:p w:rsidR="00473F42" w:rsidRPr="00670922" w:rsidRDefault="00473F42" w:rsidP="00473F42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2023 год –</w:t>
            </w:r>
            <w:r w:rsidRPr="00670922">
              <w:rPr>
                <w:color w:val="000000" w:themeColor="text1"/>
                <w:lang w:eastAsia="en-US"/>
              </w:rPr>
              <w:t>136 014 984,87руб.,</w:t>
            </w:r>
          </w:p>
          <w:p w:rsidR="00473F42" w:rsidRPr="00670922" w:rsidRDefault="00473F42" w:rsidP="00473F42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2024 год –</w:t>
            </w:r>
            <w:r w:rsidRPr="00670922">
              <w:rPr>
                <w:color w:val="000000" w:themeColor="text1"/>
                <w:lang w:eastAsia="en-US"/>
              </w:rPr>
              <w:t>135 255 444,69руб.,</w:t>
            </w:r>
          </w:p>
          <w:p w:rsidR="00473F42" w:rsidRPr="00670922" w:rsidRDefault="00473F42" w:rsidP="00473F42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Бюджет городского округа:</w:t>
            </w:r>
          </w:p>
          <w:p w:rsidR="00473F42" w:rsidRPr="00670922" w:rsidRDefault="00473F42" w:rsidP="00473F42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670922">
              <w:rPr>
                <w:color w:val="000000" w:themeColor="text1"/>
                <w:lang w:eastAsia="en-US"/>
              </w:rPr>
              <w:t xml:space="preserve">– </w:t>
            </w:r>
            <w:r w:rsidRPr="00287E19">
              <w:rPr>
                <w:b/>
                <w:color w:val="000000" w:themeColor="text1"/>
                <w:sz w:val="22"/>
                <w:szCs w:val="22"/>
              </w:rPr>
              <w:t>55 590 275,80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670922">
              <w:rPr>
                <w:color w:val="000000" w:themeColor="text1"/>
                <w:lang w:eastAsia="en-US"/>
              </w:rPr>
              <w:t>руб.,</w:t>
            </w:r>
          </w:p>
          <w:p w:rsidR="00473F42" w:rsidRPr="00670922" w:rsidRDefault="00473F42" w:rsidP="00473F42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2023 год</w:t>
            </w:r>
            <w:r w:rsidRPr="00670922">
              <w:rPr>
                <w:color w:val="000000" w:themeColor="text1"/>
                <w:lang w:eastAsia="en-US"/>
              </w:rPr>
              <w:t xml:space="preserve"> – 40 550 170,87 руб.,</w:t>
            </w:r>
          </w:p>
          <w:p w:rsidR="00473F42" w:rsidRPr="00670922" w:rsidRDefault="00473F42" w:rsidP="00473F42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2024 год</w:t>
            </w:r>
            <w:r w:rsidRPr="00670922">
              <w:rPr>
                <w:color w:val="000000" w:themeColor="text1"/>
                <w:lang w:eastAsia="en-US"/>
              </w:rPr>
              <w:t xml:space="preserve"> – 39 790 630,69 руб.</w:t>
            </w:r>
          </w:p>
          <w:p w:rsidR="00473F42" w:rsidRPr="00670922" w:rsidRDefault="00473F42" w:rsidP="00473F42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lang w:eastAsia="en-US"/>
              </w:rPr>
              <w:t>Областной бюджет:</w:t>
            </w:r>
          </w:p>
          <w:p w:rsidR="00473F42" w:rsidRPr="00670922" w:rsidRDefault="00473F42" w:rsidP="00473F42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2022 год</w:t>
            </w:r>
            <w:r w:rsidRPr="00670922">
              <w:rPr>
                <w:color w:val="000000" w:themeColor="text1"/>
                <w:lang w:eastAsia="en-US"/>
              </w:rPr>
              <w:t xml:space="preserve"> – </w:t>
            </w:r>
            <w:r w:rsidRPr="00287E19">
              <w:rPr>
                <w:b/>
                <w:color w:val="000000" w:themeColor="text1"/>
                <w:sz w:val="22"/>
                <w:szCs w:val="22"/>
              </w:rPr>
              <w:t>106 305 955,00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670922">
              <w:rPr>
                <w:color w:val="000000" w:themeColor="text1"/>
                <w:lang w:eastAsia="en-US"/>
              </w:rPr>
              <w:t>руб.,</w:t>
            </w:r>
          </w:p>
          <w:p w:rsidR="00473F42" w:rsidRPr="00670922" w:rsidRDefault="00473F42" w:rsidP="00473F42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2023 год</w:t>
            </w:r>
            <w:r w:rsidRPr="00670922">
              <w:rPr>
                <w:color w:val="000000" w:themeColor="text1"/>
                <w:lang w:eastAsia="en-US"/>
              </w:rPr>
              <w:t xml:space="preserve"> – 95 464 814,00 руб.,</w:t>
            </w:r>
          </w:p>
          <w:p w:rsidR="00473F42" w:rsidRPr="005000AE" w:rsidRDefault="00473F42" w:rsidP="00473F42">
            <w:pPr>
              <w:rPr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2024 год –</w:t>
            </w:r>
            <w:r w:rsidRPr="00670922">
              <w:rPr>
                <w:color w:val="000000" w:themeColor="text1"/>
                <w:lang w:eastAsia="en-US"/>
              </w:rPr>
              <w:t>95 464 814,00</w:t>
            </w:r>
            <w:r w:rsidRPr="007B05D0">
              <w:rPr>
                <w:color w:val="000000" w:themeColor="text1"/>
                <w:lang w:eastAsia="en-US"/>
              </w:rPr>
              <w:t xml:space="preserve"> руб</w:t>
            </w:r>
            <w:r w:rsidRPr="007F2F82">
              <w:rPr>
                <w:lang w:eastAsia="en-US"/>
              </w:rPr>
              <w:t>.</w:t>
            </w:r>
          </w:p>
        </w:tc>
      </w:tr>
    </w:tbl>
    <w:p w:rsidR="00473F42" w:rsidRDefault="00473F42" w:rsidP="00473F42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»</w:t>
      </w:r>
    </w:p>
    <w:p w:rsidR="00473F42" w:rsidRPr="0008359D" w:rsidRDefault="00473F42" w:rsidP="00473F42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08359D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2</w:t>
      </w:r>
      <w:r w:rsidRPr="0008359D">
        <w:rPr>
          <w:rFonts w:eastAsia="Calibri"/>
          <w:sz w:val="28"/>
          <w:szCs w:val="28"/>
          <w:lang w:eastAsia="en-US"/>
        </w:rPr>
        <w:t>.2.раздел 2 «</w:t>
      </w:r>
      <w:r w:rsidRPr="0008359D">
        <w:rPr>
          <w:sz w:val="28"/>
          <w:szCs w:val="28"/>
        </w:rPr>
        <w:t>Характеристика мероприятий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473F42" w:rsidRPr="005000AE" w:rsidRDefault="00473F42" w:rsidP="00473F4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5000AE">
        <w:rPr>
          <w:b/>
        </w:rPr>
        <w:t>2. Характеристика мероприятий подпрограммы</w:t>
      </w:r>
    </w:p>
    <w:p w:rsidR="00473F42" w:rsidRPr="005000AE" w:rsidRDefault="00473F42" w:rsidP="00473F42">
      <w:pPr>
        <w:widowControl w:val="0"/>
        <w:autoSpaceDE w:val="0"/>
        <w:autoSpaceDN w:val="0"/>
        <w:jc w:val="both"/>
      </w:pPr>
      <w:r w:rsidRPr="005000AE">
        <w:t xml:space="preserve">     1. Основное мероприятие </w:t>
      </w:r>
      <w:r>
        <w:t>«</w:t>
      </w:r>
      <w:r w:rsidRPr="005000AE">
        <w:t>Дошкольное образование детей. Присмотр и уход за детьми</w:t>
      </w:r>
      <w:r>
        <w:t>»</w:t>
      </w:r>
      <w:r w:rsidRPr="005000AE">
        <w:t xml:space="preserve"> включает в себя следующие мероприятия:</w:t>
      </w:r>
    </w:p>
    <w:p w:rsidR="00473F42" w:rsidRPr="005000AE" w:rsidRDefault="00473F42" w:rsidP="00473F42">
      <w:pPr>
        <w:jc w:val="both"/>
      </w:pPr>
      <w:r w:rsidRPr="005000AE">
        <w:t xml:space="preserve">1.1. </w:t>
      </w:r>
      <w:bookmarkStart w:id="1" w:name="sub_1121"/>
      <w:r w:rsidRPr="005000AE">
        <w:t xml:space="preserve"> Организация дошкольного образовани</w:t>
      </w:r>
      <w:r>
        <w:t>я</w:t>
      </w:r>
      <w:r w:rsidRPr="005000AE">
        <w:t xml:space="preserve"> и обеспечение функционирования муниципальных организаций.</w:t>
      </w:r>
    </w:p>
    <w:bookmarkEnd w:id="1"/>
    <w:p w:rsidR="00473F42" w:rsidRPr="005000AE" w:rsidRDefault="00473F42" w:rsidP="00473F42">
      <w:pPr>
        <w:ind w:firstLine="708"/>
        <w:jc w:val="both"/>
      </w:pPr>
      <w:r w:rsidRPr="005000AE">
        <w:t>Данное мероприятие предусматривает:</w:t>
      </w:r>
    </w:p>
    <w:p w:rsidR="00473F42" w:rsidRDefault="00473F42" w:rsidP="00473F42">
      <w:pPr>
        <w:ind w:firstLine="708"/>
        <w:jc w:val="both"/>
      </w:pPr>
      <w:r w:rsidRPr="005000AE">
        <w:t>- организацию предоставления общедоступного и бесплатного дошкольного образования путем реализации основных общеобразовательных программ дошкольного образования:</w:t>
      </w:r>
      <w:r>
        <w:t xml:space="preserve"> </w:t>
      </w:r>
      <w:r w:rsidRPr="005000AE">
        <w:t>образовательной программы дошкольного образования;</w:t>
      </w:r>
      <w:r>
        <w:t xml:space="preserve"> </w:t>
      </w:r>
      <w:r w:rsidRPr="005000AE">
        <w:t>адаптированной образовательной программы дошкольного образования.</w:t>
      </w:r>
    </w:p>
    <w:p w:rsidR="00473F42" w:rsidRPr="005000AE" w:rsidRDefault="00473F42" w:rsidP="00473F42">
      <w:pPr>
        <w:ind w:firstLine="708"/>
        <w:jc w:val="both"/>
      </w:pPr>
      <w:r w:rsidRPr="005000AE">
        <w:t>- осуществление научно-методического сопровождения инновационной деятельности муниципальных организаций дошкольного образования;</w:t>
      </w:r>
    </w:p>
    <w:p w:rsidR="00473F42" w:rsidRPr="005000AE" w:rsidRDefault="00473F42" w:rsidP="00473F42">
      <w:pPr>
        <w:ind w:firstLine="540"/>
        <w:jc w:val="both"/>
      </w:pPr>
      <w:r w:rsidRPr="005000AE">
        <w:t>- соблюдение положений федерального государственного образовательного стандарта дошкольного образования и требований к структуре и содержанию;</w:t>
      </w:r>
    </w:p>
    <w:p w:rsidR="00473F42" w:rsidRPr="005000AE" w:rsidRDefault="00473F42" w:rsidP="00473F42">
      <w:pPr>
        <w:ind w:firstLine="540"/>
        <w:jc w:val="both"/>
      </w:pPr>
      <w:r w:rsidRPr="005000AE">
        <w:t>- присмотр и уход за детьми, обеспечение функционирования муниципальных организаций, создание условий для повышения качества и доступности дошкольного образования и воспитания при оптимальном использовании выделенных бюджетных средств.</w:t>
      </w:r>
    </w:p>
    <w:p w:rsidR="00473F42" w:rsidRPr="005000AE" w:rsidRDefault="00473F42" w:rsidP="00473F42">
      <w:pPr>
        <w:widowControl w:val="0"/>
        <w:autoSpaceDE w:val="0"/>
        <w:autoSpaceDN w:val="0"/>
        <w:ind w:firstLine="540"/>
        <w:jc w:val="both"/>
      </w:pPr>
      <w:r w:rsidRPr="005000AE">
        <w:t>Финансирование бюджетных учреждений,</w:t>
      </w:r>
      <w:r>
        <w:t xml:space="preserve"> </w:t>
      </w:r>
      <w:r w:rsidRPr="005000AE">
        <w:t>оказывающих муниципальную услугу, осуществляется путем:</w:t>
      </w:r>
    </w:p>
    <w:p w:rsidR="00473F42" w:rsidRPr="005000AE" w:rsidRDefault="00473F42" w:rsidP="00473F42">
      <w:pPr>
        <w:widowControl w:val="0"/>
        <w:autoSpaceDE w:val="0"/>
        <w:autoSpaceDN w:val="0"/>
        <w:ind w:firstLine="540"/>
        <w:jc w:val="both"/>
      </w:pPr>
      <w:r w:rsidRPr="005000AE">
        <w:t>- предоставления субсидий дошкольным образовательным организациям,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имущества, затрат на уплату налогов;</w:t>
      </w:r>
    </w:p>
    <w:p w:rsidR="00473F42" w:rsidRPr="005000AE" w:rsidRDefault="00473F42" w:rsidP="00473F42">
      <w:pPr>
        <w:pStyle w:val="Pro-List1"/>
      </w:pPr>
      <w:r w:rsidRPr="005000AE">
        <w:t xml:space="preserve">- предоставления образовательным учреждениям финансового обеспечения на иные цели, связанные с оказанием муниципальной услуги,  вт.ч. на приобретение оборудования, основных средств, проведение ремонтов, разработку проектно-сметной документации. </w:t>
      </w:r>
    </w:p>
    <w:p w:rsidR="00473F42" w:rsidRPr="005000AE" w:rsidRDefault="00473F42" w:rsidP="00473F42">
      <w:pPr>
        <w:widowControl w:val="0"/>
        <w:autoSpaceDE w:val="0"/>
        <w:autoSpaceDN w:val="0"/>
        <w:jc w:val="both"/>
      </w:pPr>
      <w:r w:rsidRPr="005000AE">
        <w:t xml:space="preserve">Исполнителями мероприятия подпрограммы выступают муниципальные бюджетные </w:t>
      </w:r>
      <w:r w:rsidRPr="005000AE">
        <w:lastRenderedPageBreak/>
        <w:t>дошкольные образовательные учреждения.</w:t>
      </w:r>
    </w:p>
    <w:p w:rsidR="00473F42" w:rsidRPr="005000AE" w:rsidRDefault="00473F42" w:rsidP="00473F42">
      <w:pPr>
        <w:widowControl w:val="0"/>
        <w:autoSpaceDE w:val="0"/>
        <w:autoSpaceDN w:val="0"/>
        <w:ind w:firstLine="540"/>
        <w:jc w:val="both"/>
      </w:pPr>
      <w:r w:rsidRPr="005000AE">
        <w:t>Срок выполнения мероприятия – 202</w:t>
      </w:r>
      <w:r>
        <w:t>2</w:t>
      </w:r>
      <w:r w:rsidRPr="005000AE">
        <w:t>- 202</w:t>
      </w:r>
      <w:r>
        <w:t>4</w:t>
      </w:r>
      <w:r w:rsidRPr="005000AE">
        <w:t xml:space="preserve"> годы.</w:t>
      </w:r>
    </w:p>
    <w:p w:rsidR="00473F42" w:rsidRPr="005000AE" w:rsidRDefault="00473F42" w:rsidP="00473F42">
      <w:pPr>
        <w:widowControl w:val="0"/>
        <w:numPr>
          <w:ilvl w:val="1"/>
          <w:numId w:val="18"/>
        </w:numPr>
        <w:autoSpaceDE w:val="0"/>
        <w:autoSpaceDN w:val="0"/>
        <w:jc w:val="both"/>
      </w:pPr>
      <w:r>
        <w:t xml:space="preserve">1.2. </w:t>
      </w:r>
      <w:r w:rsidRPr="005000AE">
        <w:t>Направление расходов «Осуществление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оздоровление».</w:t>
      </w:r>
    </w:p>
    <w:p w:rsidR="00473F42" w:rsidRPr="005000AE" w:rsidRDefault="00473F42" w:rsidP="00473F42">
      <w:pPr>
        <w:ind w:firstLine="708"/>
        <w:jc w:val="both"/>
      </w:pPr>
      <w:r w:rsidRPr="005000AE">
        <w:t>Данное мероприятие предусматривает:</w:t>
      </w:r>
    </w:p>
    <w:p w:rsidR="00473F42" w:rsidRPr="005000AE" w:rsidRDefault="00473F42" w:rsidP="00473F42">
      <w:pPr>
        <w:ind w:firstLine="708"/>
        <w:jc w:val="both"/>
      </w:pPr>
      <w:r w:rsidRPr="005000AE">
        <w:t>- организацию и осуществление присмотра и ухода за детьми-сиротами, детьми-инвалидами и детьми, оставшимися без попечения родителей за счет средств регионального бюджета.</w:t>
      </w:r>
    </w:p>
    <w:p w:rsidR="00473F42" w:rsidRPr="005000AE" w:rsidRDefault="00473F42" w:rsidP="00473F42">
      <w:pPr>
        <w:ind w:firstLine="540"/>
        <w:jc w:val="both"/>
      </w:pPr>
      <w:r w:rsidRPr="005000AE">
        <w:t xml:space="preserve">Объем субвенций на обеспечение присмотра и ухода за детьми-сиротами и детьми, оставшимися без попечения родителей, детьми-инвалидами определяется в соответствии с </w:t>
      </w:r>
      <w:hyperlink r:id="rId9" w:history="1">
        <w:r w:rsidRPr="005000AE">
          <w:rPr>
            <w:rStyle w:val="af1"/>
            <w:color w:val="auto"/>
          </w:rPr>
          <w:t>методикой</w:t>
        </w:r>
      </w:hyperlink>
      <w:r w:rsidRPr="005000AE">
        <w:t xml:space="preserve">, утвержденной </w:t>
      </w:r>
      <w:hyperlink r:id="rId10" w:history="1">
        <w:r w:rsidRPr="005000AE">
          <w:rPr>
            <w:rStyle w:val="af1"/>
            <w:color w:val="auto"/>
          </w:rPr>
          <w:t>Законом</w:t>
        </w:r>
      </w:hyperlink>
      <w:r w:rsidRPr="005000AE">
        <w:t xml:space="preserve"> Ивановской области от 05.07.2013 </w:t>
      </w:r>
      <w:r>
        <w:t>№</w:t>
      </w:r>
      <w:r w:rsidRPr="005000AE">
        <w:t xml:space="preserve"> 66-ОЗ </w:t>
      </w:r>
      <w:r>
        <w:t>«</w:t>
      </w:r>
      <w:r w:rsidRPr="005000AE">
        <w:t>Об образовании в Ивановской области</w:t>
      </w:r>
      <w:r>
        <w:t>»</w:t>
      </w:r>
      <w:r w:rsidRPr="005000AE">
        <w:t>.</w:t>
      </w:r>
    </w:p>
    <w:p w:rsidR="00473F42" w:rsidRPr="005000AE" w:rsidRDefault="00473F42" w:rsidP="00473F42">
      <w:pPr>
        <w:widowControl w:val="0"/>
        <w:autoSpaceDE w:val="0"/>
        <w:autoSpaceDN w:val="0"/>
        <w:ind w:firstLine="540"/>
        <w:jc w:val="both"/>
      </w:pPr>
      <w:r w:rsidRPr="005000AE">
        <w:t>Исполнителями мероприятия подпрограммы выступают муниципальные бюджетные дошкольные образовательные учреждения.</w:t>
      </w:r>
    </w:p>
    <w:p w:rsidR="00473F42" w:rsidRPr="005000AE" w:rsidRDefault="00473F42" w:rsidP="00473F42">
      <w:pPr>
        <w:widowControl w:val="0"/>
        <w:autoSpaceDE w:val="0"/>
        <w:autoSpaceDN w:val="0"/>
        <w:ind w:firstLine="540"/>
        <w:jc w:val="both"/>
      </w:pPr>
      <w:r w:rsidRPr="005000AE">
        <w:t>Срок реализации мероприятия –202</w:t>
      </w:r>
      <w:r>
        <w:t>2</w:t>
      </w:r>
      <w:r w:rsidRPr="005000AE">
        <w:t>- 202</w:t>
      </w:r>
      <w:r>
        <w:t>4</w:t>
      </w:r>
      <w:r w:rsidRPr="005000AE">
        <w:t xml:space="preserve"> годы.</w:t>
      </w:r>
    </w:p>
    <w:p w:rsidR="00473F42" w:rsidRPr="005000AE" w:rsidRDefault="00473F42" w:rsidP="00473F42">
      <w:pPr>
        <w:widowControl w:val="0"/>
        <w:autoSpaceDE w:val="0"/>
        <w:autoSpaceDN w:val="0"/>
        <w:jc w:val="both"/>
      </w:pPr>
      <w:r w:rsidRPr="005000AE">
        <w:t>1.3. Направление расходов «Финансовое обеспечение</w:t>
      </w:r>
      <w:r>
        <w:t xml:space="preserve"> </w:t>
      </w:r>
      <w:r w:rsidRPr="005000AE">
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 и учебных пособий, средств обучения, игр,  игрушек, (за исключением расходов на содержание зданий и оплату коммунальных услуг)»</w:t>
      </w:r>
      <w:r>
        <w:t>.</w:t>
      </w:r>
    </w:p>
    <w:p w:rsidR="00473F42" w:rsidRPr="005000AE" w:rsidRDefault="00473F42" w:rsidP="00473F42">
      <w:pPr>
        <w:ind w:firstLine="708"/>
        <w:jc w:val="both"/>
      </w:pPr>
      <w:r w:rsidRPr="005000AE">
        <w:t>Данное мероприятие предусматривает:</w:t>
      </w:r>
    </w:p>
    <w:p w:rsidR="00473F42" w:rsidRPr="005000AE" w:rsidRDefault="00473F42" w:rsidP="00473F42">
      <w:pPr>
        <w:ind w:firstLine="708"/>
        <w:jc w:val="both"/>
      </w:pPr>
      <w:r w:rsidRPr="005000AE">
        <w:t>- организацию предоставления общедоступного и бесплатного дошкольного образования в части обеспечения расходов на оплату труда и материальных затрат по приобретению учебников и учебных пособий, средств обучения, игр, игрушек за счет средств регионального бюджета.</w:t>
      </w:r>
    </w:p>
    <w:p w:rsidR="00473F42" w:rsidRPr="005000AE" w:rsidRDefault="00473F42" w:rsidP="00473F42">
      <w:pPr>
        <w:ind w:firstLine="540"/>
        <w:jc w:val="both"/>
      </w:pPr>
      <w:r w:rsidRPr="005000AE">
        <w:t xml:space="preserve">Объем субвенций на финансовое обеспечение государственных гарантий реализации прав на получение общедоступного и бесплатного дошкольного образования определяется в соответствии с </w:t>
      </w:r>
      <w:hyperlink r:id="rId11" w:history="1">
        <w:r w:rsidRPr="005000AE">
          <w:rPr>
            <w:rStyle w:val="af1"/>
            <w:color w:val="auto"/>
          </w:rPr>
          <w:t>методикой</w:t>
        </w:r>
      </w:hyperlink>
      <w:r w:rsidRPr="005000AE">
        <w:t xml:space="preserve">, утвержденной </w:t>
      </w:r>
      <w:hyperlink r:id="rId12" w:history="1">
        <w:r w:rsidRPr="005000AE">
          <w:rPr>
            <w:rStyle w:val="af1"/>
            <w:color w:val="auto"/>
          </w:rPr>
          <w:t>Законом</w:t>
        </w:r>
      </w:hyperlink>
      <w:r w:rsidRPr="005000AE">
        <w:t xml:space="preserve"> Ивановской области от 05.07.2013 </w:t>
      </w:r>
      <w:r>
        <w:t>№</w:t>
      </w:r>
      <w:r w:rsidRPr="005000AE">
        <w:t xml:space="preserve"> 66-ОЗ </w:t>
      </w:r>
      <w:r>
        <w:t>«</w:t>
      </w:r>
      <w:r w:rsidRPr="005000AE">
        <w:t>Об образовании в Ивановской области</w:t>
      </w:r>
      <w:r>
        <w:t>»</w:t>
      </w:r>
      <w:r w:rsidRPr="005000AE">
        <w:t>, на основе соответствующих нормативов финансирования, устанавливаемых в расчете на одного ребенка.</w:t>
      </w:r>
    </w:p>
    <w:p w:rsidR="00473F42" w:rsidRPr="005000AE" w:rsidRDefault="00473F42" w:rsidP="00473F42">
      <w:pPr>
        <w:widowControl w:val="0"/>
        <w:autoSpaceDE w:val="0"/>
        <w:autoSpaceDN w:val="0"/>
        <w:ind w:firstLine="540"/>
        <w:jc w:val="both"/>
      </w:pPr>
      <w:r w:rsidRPr="005000AE">
        <w:t>Исполнителями мероприятия подпрограммы выступают</w:t>
      </w:r>
      <w:r>
        <w:t xml:space="preserve"> </w:t>
      </w:r>
      <w:r w:rsidRPr="005000AE">
        <w:t>муниципальные бюджетные дошкольные образовательные учреждения.</w:t>
      </w:r>
    </w:p>
    <w:p w:rsidR="00473F42" w:rsidRDefault="00473F42" w:rsidP="00473F42">
      <w:pPr>
        <w:widowControl w:val="0"/>
        <w:autoSpaceDE w:val="0"/>
        <w:autoSpaceDN w:val="0"/>
        <w:ind w:firstLine="540"/>
        <w:jc w:val="both"/>
      </w:pPr>
      <w:r w:rsidRPr="005000AE">
        <w:t>Срок реализации мероприятия –202</w:t>
      </w:r>
      <w:r>
        <w:t>2</w:t>
      </w:r>
      <w:r w:rsidRPr="005000AE">
        <w:t>- 202</w:t>
      </w:r>
      <w:r>
        <w:t>4</w:t>
      </w:r>
      <w:r w:rsidRPr="005000AE">
        <w:t xml:space="preserve"> годы.</w:t>
      </w:r>
    </w:p>
    <w:p w:rsidR="00473F42" w:rsidRPr="002C3600" w:rsidRDefault="00473F42" w:rsidP="00473F42">
      <w:pPr>
        <w:pStyle w:val="s1"/>
        <w:shd w:val="clear" w:color="auto" w:fill="FFFFFF"/>
        <w:spacing w:after="0" w:afterAutospacing="0"/>
        <w:contextualSpacing/>
        <w:jc w:val="both"/>
      </w:pPr>
      <w:r w:rsidRPr="002C3600">
        <w:t xml:space="preserve">2.  </w:t>
      </w:r>
      <w:r>
        <w:t>Основное мероприятие:</w:t>
      </w:r>
      <w:r w:rsidRPr="002C3600">
        <w:t xml:space="preserve"> </w:t>
      </w:r>
      <w:r>
        <w:t>«</w:t>
      </w:r>
      <w:r w:rsidRPr="002C3600">
        <w:t>Субсидии бюджетам муниципальных образований Ивановской области на реализацию мероприятий по капитальному ремонту объектов образования</w:t>
      </w:r>
      <w:r>
        <w:t>»</w:t>
      </w:r>
      <w:r w:rsidRPr="002C3600">
        <w:t>.</w:t>
      </w:r>
    </w:p>
    <w:p w:rsidR="00473F42" w:rsidRDefault="00473F42" w:rsidP="00473F42">
      <w:pPr>
        <w:pStyle w:val="s1"/>
        <w:shd w:val="clear" w:color="auto" w:fill="FFFFFF"/>
        <w:spacing w:after="0" w:afterAutospacing="0"/>
        <w:ind w:firstLine="540"/>
        <w:contextualSpacing/>
        <w:jc w:val="both"/>
        <w:rPr>
          <w:color w:val="22272F"/>
        </w:rPr>
      </w:pPr>
      <w:r>
        <w:rPr>
          <w:color w:val="22272F"/>
        </w:rPr>
        <w:t>Мероприятие реализуется посредством предоставления субсидии бюджету городского округа Вичуга  на реализацию мероприятий по капитальному ремонту объектов образования.</w:t>
      </w:r>
    </w:p>
    <w:p w:rsidR="00473F42" w:rsidRPr="00437929" w:rsidRDefault="00473F42" w:rsidP="00473F42">
      <w:pPr>
        <w:widowControl w:val="0"/>
        <w:autoSpaceDE w:val="0"/>
        <w:autoSpaceDN w:val="0"/>
        <w:ind w:firstLine="540"/>
        <w:contextualSpacing/>
        <w:jc w:val="both"/>
      </w:pPr>
      <w:r w:rsidRPr="005000AE">
        <w:t>Исполнителями мероприятия подпрограммы выступают</w:t>
      </w:r>
      <w:r>
        <w:t xml:space="preserve"> </w:t>
      </w:r>
      <w:r w:rsidRPr="005000AE">
        <w:t>муниципальные бюджетные дошкольные образовательные учреждения</w:t>
      </w:r>
      <w:r>
        <w:t xml:space="preserve"> </w:t>
      </w:r>
      <w:r>
        <w:rPr>
          <w:color w:val="22272F"/>
        </w:rPr>
        <w:t>(МБДОУ д/с 14,20).</w:t>
      </w:r>
    </w:p>
    <w:p w:rsidR="00473F42" w:rsidRPr="00473F42" w:rsidRDefault="00473F42" w:rsidP="00473F42">
      <w:pPr>
        <w:widowControl w:val="0"/>
        <w:autoSpaceDE w:val="0"/>
        <w:autoSpaceDN w:val="0"/>
        <w:ind w:firstLine="540"/>
        <w:contextualSpacing/>
        <w:jc w:val="both"/>
      </w:pPr>
      <w:r w:rsidRPr="005000AE">
        <w:t>Срок реализации мероприятия –202</w:t>
      </w:r>
      <w:r>
        <w:t>2 год</w:t>
      </w:r>
      <w:r>
        <w:rPr>
          <w:color w:val="22272F"/>
        </w:rPr>
        <w:t>.</w:t>
      </w:r>
      <w:r w:rsidRPr="00C14AC6">
        <w:rPr>
          <w:color w:val="000000" w:themeColor="text1"/>
        </w:rPr>
        <w:t>».</w:t>
      </w:r>
    </w:p>
    <w:p w:rsidR="00473F42" w:rsidRPr="00C14AC6" w:rsidRDefault="00473F42" w:rsidP="00473F42">
      <w:pPr>
        <w:ind w:firstLine="708"/>
        <w:jc w:val="both"/>
        <w:outlineLvl w:val="0"/>
        <w:rPr>
          <w:color w:val="000000" w:themeColor="text1"/>
        </w:rPr>
      </w:pPr>
    </w:p>
    <w:p w:rsidR="00473F42" w:rsidRDefault="00473F42" w:rsidP="00473F42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1.2.3</w:t>
      </w:r>
      <w:r w:rsidRPr="0008359D">
        <w:rPr>
          <w:rFonts w:eastAsia="Calibri"/>
          <w:sz w:val="28"/>
          <w:szCs w:val="28"/>
          <w:lang w:eastAsia="en-US"/>
        </w:rPr>
        <w:t xml:space="preserve"> раздел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11F89">
        <w:rPr>
          <w:rFonts w:eastAsia="Calibri"/>
          <w:sz w:val="28"/>
          <w:szCs w:val="28"/>
          <w:lang w:eastAsia="en-US"/>
        </w:rPr>
        <w:t>3 «</w:t>
      </w:r>
      <w:r w:rsidRPr="00911F89">
        <w:rPr>
          <w:sz w:val="28"/>
          <w:szCs w:val="28"/>
        </w:rPr>
        <w:t>Целевые индикаторы (показатели)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473F42" w:rsidRDefault="00473F42" w:rsidP="00473F42">
      <w:pPr>
        <w:ind w:left="2847"/>
        <w:rPr>
          <w:b/>
        </w:rPr>
      </w:pPr>
      <w:r>
        <w:rPr>
          <w:b/>
        </w:rPr>
        <w:t>« 3.</w:t>
      </w:r>
      <w:r w:rsidRPr="0008359D">
        <w:rPr>
          <w:b/>
        </w:rPr>
        <w:t>Целевые индикаторы (показатели) подпрограммы</w:t>
      </w:r>
    </w:p>
    <w:p w:rsidR="00473F42" w:rsidRDefault="00473F42" w:rsidP="00291350">
      <w:pPr>
        <w:jc w:val="both"/>
        <w:rPr>
          <w:rFonts w:eastAsia="Calibri"/>
          <w:lang w:eastAsia="en-US"/>
        </w:rPr>
      </w:pPr>
    </w:p>
    <w:tbl>
      <w:tblPr>
        <w:tblW w:w="10202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0"/>
        <w:gridCol w:w="2984"/>
        <w:gridCol w:w="1208"/>
        <w:gridCol w:w="1053"/>
        <w:gridCol w:w="1134"/>
        <w:gridCol w:w="991"/>
        <w:gridCol w:w="991"/>
        <w:gridCol w:w="991"/>
      </w:tblGrid>
      <w:tr w:rsidR="00971F6E" w:rsidRPr="005000AE" w:rsidTr="00811F6C">
        <w:tc>
          <w:tcPr>
            <w:tcW w:w="8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5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971F6E" w:rsidRPr="005000AE" w:rsidTr="00811F6C"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F6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год</w:t>
            </w:r>
          </w:p>
        </w:tc>
      </w:tr>
      <w:tr w:rsidR="00971F6E" w:rsidRPr="005000AE" w:rsidTr="00811F6C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2" w:name="sub_1131"/>
            <w:r w:rsidRPr="005000AE">
              <w:rPr>
                <w:rFonts w:ascii="Times New Roman" w:hAnsi="Times New Roman" w:cs="Times New Roman"/>
              </w:rPr>
              <w:t>1.</w:t>
            </w:r>
            <w:bookmarkEnd w:id="2"/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F6E" w:rsidRPr="005000AE" w:rsidRDefault="00971F6E" w:rsidP="00811F6C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Дошкольное образование. Присмотр и уход за детьми</w:t>
            </w:r>
          </w:p>
        </w:tc>
      </w:tr>
      <w:tr w:rsidR="00971F6E" w:rsidRPr="005000AE" w:rsidTr="00811F6C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F6E" w:rsidRPr="005000AE" w:rsidRDefault="00971F6E" w:rsidP="00811F6C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Организация дошкольного образование и обеспечение функционирования муниципальных организаций</w:t>
            </w:r>
          </w:p>
        </w:tc>
      </w:tr>
      <w:tr w:rsidR="00971F6E" w:rsidRPr="005000AE" w:rsidTr="00811F6C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3" w:name="sub_113111"/>
            <w:r w:rsidRPr="005000AE">
              <w:rPr>
                <w:rFonts w:ascii="Times New Roman" w:hAnsi="Times New Roman" w:cs="Times New Roman"/>
              </w:rPr>
              <w:t>1.1.1.</w:t>
            </w:r>
            <w:bookmarkEnd w:id="3"/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Численность воспитанников муниципальных дошкольных образовательных организаций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71F6E" w:rsidRPr="005000AE" w:rsidRDefault="00971F6E" w:rsidP="00811F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71F6E" w:rsidRPr="00535CE7" w:rsidRDefault="00971F6E" w:rsidP="00811F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71F6E" w:rsidRPr="005000AE" w:rsidRDefault="00971F6E" w:rsidP="00811F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71F6E" w:rsidRPr="005000AE" w:rsidRDefault="00971F6E" w:rsidP="00811F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F6E" w:rsidRPr="005000AE" w:rsidRDefault="00971F6E" w:rsidP="00811F6C">
            <w:pPr>
              <w:jc w:val="center"/>
              <w:rPr>
                <w:b/>
              </w:rPr>
            </w:pPr>
          </w:p>
          <w:p w:rsidR="00971F6E" w:rsidRPr="005000AE" w:rsidRDefault="00971F6E" w:rsidP="00811F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71F6E" w:rsidRPr="005000AE" w:rsidRDefault="00971F6E" w:rsidP="00811F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971F6E" w:rsidRPr="004922E0" w:rsidTr="00811F6C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c"/>
              <w:rPr>
                <w:rFonts w:ascii="Times New Roman" w:hAnsi="Times New Roman" w:cs="Times New Roman"/>
              </w:rPr>
            </w:pPr>
            <w:r w:rsidRPr="00173207">
              <w:rPr>
                <w:rFonts w:ascii="Times New Roman" w:hAnsi="Times New Roman" w:cs="Times New Roman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71F6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71F6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Default="00971F6E" w:rsidP="00811F6C"/>
          <w:p w:rsidR="00971F6E" w:rsidRDefault="00971F6E" w:rsidP="00811F6C"/>
          <w:p w:rsidR="00971F6E" w:rsidRDefault="00971F6E" w:rsidP="00811F6C"/>
          <w:p w:rsidR="00971F6E" w:rsidRPr="004922E0" w:rsidRDefault="00971F6E" w:rsidP="00811F6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Default="00971F6E" w:rsidP="00811F6C"/>
          <w:p w:rsidR="00971F6E" w:rsidRDefault="00971F6E" w:rsidP="00811F6C"/>
          <w:p w:rsidR="00971F6E" w:rsidRDefault="00971F6E" w:rsidP="00811F6C"/>
          <w:p w:rsidR="00971F6E" w:rsidRPr="004922E0" w:rsidRDefault="00971F6E" w:rsidP="00811F6C">
            <w:pPr>
              <w:jc w:val="center"/>
            </w:pPr>
            <w:r>
              <w:t>82,5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4922E0" w:rsidRDefault="00971F6E" w:rsidP="00811F6C">
            <w:pPr>
              <w:jc w:val="center"/>
            </w:pPr>
          </w:p>
          <w:p w:rsidR="00971F6E" w:rsidRPr="004922E0" w:rsidRDefault="00971F6E" w:rsidP="00811F6C">
            <w:pPr>
              <w:jc w:val="center"/>
            </w:pPr>
          </w:p>
          <w:p w:rsidR="00971F6E" w:rsidRDefault="00971F6E" w:rsidP="00811F6C">
            <w:pPr>
              <w:jc w:val="center"/>
            </w:pPr>
          </w:p>
          <w:p w:rsidR="00971F6E" w:rsidRPr="004922E0" w:rsidRDefault="00971F6E" w:rsidP="00811F6C">
            <w:pPr>
              <w:jc w:val="center"/>
            </w:pPr>
            <w:r w:rsidRPr="004922E0">
              <w:t>82,5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4922E0" w:rsidRDefault="00971F6E" w:rsidP="00811F6C">
            <w:pPr>
              <w:jc w:val="center"/>
            </w:pPr>
          </w:p>
          <w:p w:rsidR="00971F6E" w:rsidRPr="004922E0" w:rsidRDefault="00971F6E" w:rsidP="00811F6C">
            <w:pPr>
              <w:jc w:val="center"/>
            </w:pPr>
          </w:p>
          <w:p w:rsidR="00971F6E" w:rsidRDefault="00971F6E" w:rsidP="00811F6C">
            <w:pPr>
              <w:jc w:val="center"/>
            </w:pPr>
          </w:p>
          <w:p w:rsidR="00971F6E" w:rsidRPr="004922E0" w:rsidRDefault="00971F6E" w:rsidP="00811F6C">
            <w:pPr>
              <w:jc w:val="center"/>
            </w:pPr>
            <w:r w:rsidRPr="004922E0">
              <w:t>82,5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F6E" w:rsidRPr="004922E0" w:rsidRDefault="00971F6E" w:rsidP="00811F6C">
            <w:pPr>
              <w:jc w:val="center"/>
            </w:pPr>
          </w:p>
          <w:p w:rsidR="00971F6E" w:rsidRPr="004922E0" w:rsidRDefault="00971F6E" w:rsidP="00811F6C">
            <w:pPr>
              <w:jc w:val="center"/>
            </w:pPr>
          </w:p>
          <w:p w:rsidR="00971F6E" w:rsidRDefault="00971F6E" w:rsidP="00811F6C">
            <w:pPr>
              <w:jc w:val="center"/>
            </w:pPr>
          </w:p>
          <w:p w:rsidR="00971F6E" w:rsidRPr="004922E0" w:rsidRDefault="00971F6E" w:rsidP="00811F6C">
            <w:pPr>
              <w:jc w:val="center"/>
            </w:pPr>
            <w:r w:rsidRPr="004922E0">
              <w:t>82,5</w:t>
            </w:r>
          </w:p>
        </w:tc>
      </w:tr>
      <w:tr w:rsidR="00971F6E" w:rsidRPr="005000AE" w:rsidTr="00811F6C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F6E" w:rsidRPr="005000AE" w:rsidRDefault="00971F6E" w:rsidP="00C14D6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</w:p>
        </w:tc>
      </w:tr>
      <w:tr w:rsidR="00971F6E" w:rsidRPr="005000AE" w:rsidTr="00811F6C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4" w:name="sub_113121"/>
            <w:r w:rsidRPr="005000AE">
              <w:rPr>
                <w:rFonts w:ascii="Times New Roman" w:hAnsi="Times New Roman" w:cs="Times New Roman"/>
              </w:rPr>
              <w:t>1.2.1.</w:t>
            </w:r>
            <w:bookmarkEnd w:id="4"/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Обеспеченность по присмотру и уходу детей-сирот, детей-инвалидов и детей, оставшихся без попечения родителей в муниципальных дошкольных образовательных организациях.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F6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971F6E" w:rsidRPr="005000AE" w:rsidTr="00811F6C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F6E" w:rsidRPr="005000AE" w:rsidRDefault="00971F6E" w:rsidP="00C14D6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971F6E" w:rsidRPr="005000AE" w:rsidTr="00811F6C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5" w:name="sub_113131"/>
            <w:r w:rsidRPr="005000AE">
              <w:rPr>
                <w:rFonts w:ascii="Times New Roman" w:hAnsi="Times New Roman" w:cs="Times New Roman"/>
              </w:rPr>
              <w:t>1.3.1.</w:t>
            </w:r>
            <w:bookmarkEnd w:id="5"/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Укомплектованность педагогическими кадрами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971F6E" w:rsidRPr="005000AE" w:rsidTr="00811F6C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1.3.2.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Доля педагогов, соответствующей должности или имеющих первую, высшую квалификационную категорию.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971F6E" w:rsidRPr="007F4DAD" w:rsidTr="00811F6C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5000AE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F6E" w:rsidRPr="007F4DAD" w:rsidRDefault="00971F6E" w:rsidP="00C14D67">
            <w:pPr>
              <w:pStyle w:val="ab"/>
              <w:rPr>
                <w:rFonts w:ascii="Times New Roman" w:hAnsi="Times New Roman" w:cs="Times New Roman"/>
              </w:rPr>
            </w:pPr>
            <w:r w:rsidRPr="007F4DAD">
              <w:rPr>
                <w:rFonts w:ascii="Times New Roman" w:hAnsi="Times New Roman" w:cs="Times New Roman"/>
              </w:rPr>
              <w:t>Мероприятие "Субсидии бюджетам муниципальных образований Ивановской области на реализацию мероприятий по капитальному ремонту объектов образования"</w:t>
            </w:r>
          </w:p>
        </w:tc>
      </w:tr>
      <w:tr w:rsidR="00971F6E" w:rsidRPr="007F4DAD" w:rsidTr="00811F6C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7F4DAD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F4DAD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7F4DAD" w:rsidRDefault="00971F6E" w:rsidP="00811F6C">
            <w:pPr>
              <w:pStyle w:val="ac"/>
              <w:rPr>
                <w:rFonts w:ascii="Times New Roman" w:hAnsi="Times New Roman" w:cs="Times New Roman"/>
              </w:rPr>
            </w:pPr>
            <w:r w:rsidRPr="007F4DAD">
              <w:rPr>
                <w:rFonts w:ascii="Times New Roman" w:hAnsi="Times New Roman" w:cs="Times New Roman"/>
              </w:rPr>
              <w:t xml:space="preserve">Количество дошкольных образовательных </w:t>
            </w:r>
            <w:r w:rsidRPr="007F4DAD">
              <w:rPr>
                <w:rFonts w:ascii="Times New Roman" w:hAnsi="Times New Roman" w:cs="Times New Roman"/>
              </w:rPr>
              <w:lastRenderedPageBreak/>
              <w:t>организаций, в которых проведен капитальный ремонт зданий и помещений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7F4DAD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F4DAD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7F4DAD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7F4DAD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7F4DAD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6E" w:rsidRPr="007F4DAD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F6E" w:rsidRPr="007F4DAD" w:rsidRDefault="00971F6E" w:rsidP="00811F6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73F42" w:rsidRDefault="00971F6E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           »</w:t>
      </w:r>
    </w:p>
    <w:p w:rsidR="00971F6E" w:rsidRDefault="00971F6E" w:rsidP="00A96B6B">
      <w:pPr>
        <w:jc w:val="both"/>
        <w:rPr>
          <w:rFonts w:eastAsia="Calibri"/>
          <w:sz w:val="28"/>
          <w:szCs w:val="28"/>
          <w:lang w:eastAsia="en-US"/>
        </w:rPr>
      </w:pPr>
    </w:p>
    <w:p w:rsidR="00971F6E" w:rsidRDefault="00971F6E" w:rsidP="00971F6E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7A5850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.4.раздел 4 «Ресурсное обеспечение подпрограммы» изложить в следующей  редакции:</w:t>
      </w:r>
    </w:p>
    <w:p w:rsidR="00971F6E" w:rsidRPr="005000AE" w:rsidRDefault="00971F6E" w:rsidP="00971F6E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971F6E" w:rsidRDefault="00971F6E" w:rsidP="00971F6E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596"/>
        <w:gridCol w:w="3230"/>
        <w:gridCol w:w="1275"/>
        <w:gridCol w:w="1870"/>
        <w:gridCol w:w="1700"/>
        <w:gridCol w:w="1671"/>
      </w:tblGrid>
      <w:tr w:rsidR="00971F6E" w:rsidRPr="007F2F82" w:rsidTr="00811F6C">
        <w:tc>
          <w:tcPr>
            <w:tcW w:w="602" w:type="dxa"/>
            <w:gridSpan w:val="2"/>
          </w:tcPr>
          <w:p w:rsidR="00971F6E" w:rsidRPr="007F2F82" w:rsidRDefault="00971F6E" w:rsidP="00811F6C">
            <w:pPr>
              <w:pStyle w:val="Pro-Gramma"/>
              <w:ind w:firstLine="0"/>
              <w:jc w:val="center"/>
            </w:pPr>
            <w:r w:rsidRPr="007F2F82">
              <w:t>№ п/п</w:t>
            </w:r>
          </w:p>
        </w:tc>
        <w:tc>
          <w:tcPr>
            <w:tcW w:w="3230" w:type="dxa"/>
          </w:tcPr>
          <w:p w:rsidR="00971F6E" w:rsidRPr="007F2F82" w:rsidRDefault="00971F6E" w:rsidP="00811F6C">
            <w:pPr>
              <w:pStyle w:val="Pro-Gramma"/>
              <w:ind w:firstLine="0"/>
              <w:jc w:val="center"/>
            </w:pPr>
            <w:r w:rsidRPr="007F2F82">
              <w:t>Наименование мероприятия</w:t>
            </w:r>
          </w:p>
        </w:tc>
        <w:tc>
          <w:tcPr>
            <w:tcW w:w="1275" w:type="dxa"/>
          </w:tcPr>
          <w:p w:rsidR="00971F6E" w:rsidRPr="007F2F82" w:rsidRDefault="00971F6E" w:rsidP="00811F6C">
            <w:pPr>
              <w:pStyle w:val="Pro-Gramma"/>
              <w:ind w:firstLine="0"/>
              <w:jc w:val="center"/>
            </w:pPr>
            <w:r w:rsidRPr="007F2F82">
              <w:t>Исполни-тель</w:t>
            </w:r>
          </w:p>
        </w:tc>
        <w:tc>
          <w:tcPr>
            <w:tcW w:w="1870" w:type="dxa"/>
          </w:tcPr>
          <w:p w:rsidR="00971F6E" w:rsidRPr="007F2F82" w:rsidRDefault="00971F6E" w:rsidP="00811F6C">
            <w:pPr>
              <w:pStyle w:val="Pro-Gramma"/>
              <w:ind w:firstLine="0"/>
              <w:jc w:val="center"/>
            </w:pPr>
            <w:r w:rsidRPr="007F2F82">
              <w:t>2022 год</w:t>
            </w:r>
          </w:p>
        </w:tc>
        <w:tc>
          <w:tcPr>
            <w:tcW w:w="1700" w:type="dxa"/>
          </w:tcPr>
          <w:p w:rsidR="00971F6E" w:rsidRPr="007F2F82" w:rsidRDefault="00971F6E" w:rsidP="00811F6C">
            <w:pPr>
              <w:pStyle w:val="Pro-Gramma"/>
              <w:ind w:firstLine="0"/>
              <w:jc w:val="center"/>
            </w:pPr>
            <w:r w:rsidRPr="007F2F82">
              <w:t>2023 год</w:t>
            </w:r>
          </w:p>
        </w:tc>
        <w:tc>
          <w:tcPr>
            <w:tcW w:w="1671" w:type="dxa"/>
          </w:tcPr>
          <w:p w:rsidR="00971F6E" w:rsidRPr="007F2F82" w:rsidRDefault="00971F6E" w:rsidP="00811F6C">
            <w:pPr>
              <w:pStyle w:val="Pro-Gramma"/>
              <w:ind w:firstLine="0"/>
              <w:jc w:val="center"/>
            </w:pPr>
            <w:r w:rsidRPr="007F2F82">
              <w:t>2024 год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101" w:type="dxa"/>
            <w:gridSpan w:val="3"/>
          </w:tcPr>
          <w:p w:rsidR="00971F6E" w:rsidRPr="00670922" w:rsidRDefault="00971F6E" w:rsidP="00811F6C">
            <w:r w:rsidRPr="00670922">
              <w:t>Подпрограмма, всего</w:t>
            </w:r>
          </w:p>
        </w:tc>
        <w:tc>
          <w:tcPr>
            <w:tcW w:w="1870" w:type="dxa"/>
          </w:tcPr>
          <w:p w:rsidR="00971F6E" w:rsidRPr="00287E19" w:rsidRDefault="00971F6E" w:rsidP="00811F6C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287E19">
              <w:rPr>
                <w:b/>
                <w:color w:val="000000" w:themeColor="text1"/>
                <w:sz w:val="22"/>
                <w:szCs w:val="22"/>
              </w:rPr>
              <w:t>161 896 230,80</w:t>
            </w:r>
          </w:p>
        </w:tc>
        <w:tc>
          <w:tcPr>
            <w:tcW w:w="170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136 014 984,87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135 255 444,69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101" w:type="dxa"/>
            <w:gridSpan w:val="3"/>
          </w:tcPr>
          <w:p w:rsidR="00971F6E" w:rsidRPr="00670922" w:rsidRDefault="00971F6E" w:rsidP="00811F6C">
            <w:r w:rsidRPr="00670922">
              <w:t>- бюджет городского округа</w:t>
            </w:r>
          </w:p>
        </w:tc>
        <w:tc>
          <w:tcPr>
            <w:tcW w:w="1870" w:type="dxa"/>
          </w:tcPr>
          <w:p w:rsidR="00971F6E" w:rsidRPr="00287E19" w:rsidRDefault="00971F6E" w:rsidP="00811F6C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287E19">
              <w:rPr>
                <w:b/>
                <w:color w:val="000000" w:themeColor="text1"/>
                <w:sz w:val="22"/>
                <w:szCs w:val="22"/>
              </w:rPr>
              <w:t>55 590 275,80</w:t>
            </w:r>
          </w:p>
        </w:tc>
        <w:tc>
          <w:tcPr>
            <w:tcW w:w="170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39 790 630,69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101" w:type="dxa"/>
            <w:gridSpan w:val="3"/>
          </w:tcPr>
          <w:p w:rsidR="00971F6E" w:rsidRPr="00670922" w:rsidRDefault="00971F6E" w:rsidP="00811F6C">
            <w:r w:rsidRPr="00670922">
              <w:t>- областной бюджет</w:t>
            </w:r>
          </w:p>
        </w:tc>
        <w:tc>
          <w:tcPr>
            <w:tcW w:w="1870" w:type="dxa"/>
          </w:tcPr>
          <w:p w:rsidR="00971F6E" w:rsidRPr="00287E19" w:rsidRDefault="00971F6E" w:rsidP="00811F6C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287E19">
              <w:rPr>
                <w:b/>
                <w:color w:val="000000" w:themeColor="text1"/>
                <w:sz w:val="22"/>
                <w:szCs w:val="22"/>
              </w:rPr>
              <w:t>106 305 955,00</w:t>
            </w:r>
          </w:p>
        </w:tc>
        <w:tc>
          <w:tcPr>
            <w:tcW w:w="170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95 464 814,00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95 464 814,00</w:t>
            </w:r>
          </w:p>
        </w:tc>
      </w:tr>
      <w:tr w:rsidR="00971F6E" w:rsidRPr="00670922" w:rsidTr="00811F6C">
        <w:trPr>
          <w:gridBefore w:val="1"/>
          <w:wBefore w:w="6" w:type="dxa"/>
          <w:trHeight w:val="556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  <w:r w:rsidRPr="00670922">
              <w:t>1.</w:t>
            </w:r>
          </w:p>
        </w:tc>
        <w:tc>
          <w:tcPr>
            <w:tcW w:w="3230" w:type="dxa"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Основное мероприятие «Дошкольное образование детей. Присмотр и уход за детьми»</w:t>
            </w:r>
          </w:p>
        </w:tc>
        <w:tc>
          <w:tcPr>
            <w:tcW w:w="1275" w:type="dxa"/>
            <w:vMerge w:val="restart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t>Отдел образова</w:t>
            </w:r>
            <w:r w:rsidR="00C14D67">
              <w:t>-</w:t>
            </w:r>
            <w:r w:rsidRPr="00670922">
              <w:t>ния админист-рации городско</w:t>
            </w:r>
            <w:r w:rsidR="00C14D67">
              <w:t>-</w:t>
            </w:r>
            <w:r w:rsidRPr="00670922">
              <w:t>го округа Вичуга</w:t>
            </w: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sz w:val="20"/>
              </w:rPr>
            </w:pPr>
          </w:p>
        </w:tc>
        <w:tc>
          <w:tcPr>
            <w:tcW w:w="187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lastRenderedPageBreak/>
              <w:t>152 901 190,80</w:t>
            </w:r>
          </w:p>
        </w:tc>
        <w:tc>
          <w:tcPr>
            <w:tcW w:w="170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136 014 984,87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135 255 444,69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- бюджет городского округа</w:t>
            </w:r>
          </w:p>
        </w:tc>
        <w:tc>
          <w:tcPr>
            <w:tcW w:w="1275" w:type="dxa"/>
            <w:vMerge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55 140 523,80</w:t>
            </w:r>
          </w:p>
        </w:tc>
        <w:tc>
          <w:tcPr>
            <w:tcW w:w="170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39 790 630,69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- областной бюджет</w:t>
            </w:r>
          </w:p>
        </w:tc>
        <w:tc>
          <w:tcPr>
            <w:tcW w:w="1275" w:type="dxa"/>
            <w:vMerge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97 760 667,00</w:t>
            </w:r>
          </w:p>
        </w:tc>
        <w:tc>
          <w:tcPr>
            <w:tcW w:w="170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95 464 814,00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95 464 814,00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  <w:r w:rsidRPr="00670922">
              <w:t>1.1.</w:t>
            </w:r>
          </w:p>
        </w:tc>
        <w:tc>
          <w:tcPr>
            <w:tcW w:w="3230" w:type="dxa"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Направление расходов «Дошкольное образование детей. Присмотр и уход за детьми»</w:t>
            </w:r>
          </w:p>
        </w:tc>
        <w:tc>
          <w:tcPr>
            <w:tcW w:w="1275" w:type="dxa"/>
            <w:vMerge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55 140 523,80</w:t>
            </w: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39 790 630,69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- бюджет городского округа</w:t>
            </w:r>
          </w:p>
        </w:tc>
        <w:tc>
          <w:tcPr>
            <w:tcW w:w="1275" w:type="dxa"/>
            <w:vMerge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55 140 523,80</w:t>
            </w:r>
          </w:p>
        </w:tc>
        <w:tc>
          <w:tcPr>
            <w:tcW w:w="170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39 790 630,69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- областной бюджет</w:t>
            </w:r>
          </w:p>
        </w:tc>
        <w:tc>
          <w:tcPr>
            <w:tcW w:w="1275" w:type="dxa"/>
            <w:vMerge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  <w:r w:rsidRPr="00670922">
              <w:t>1.2.</w:t>
            </w:r>
          </w:p>
        </w:tc>
        <w:tc>
          <w:tcPr>
            <w:tcW w:w="3230" w:type="dxa"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Направление расходов «Осуществление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оздоровление»</w:t>
            </w:r>
          </w:p>
        </w:tc>
        <w:tc>
          <w:tcPr>
            <w:tcW w:w="1275" w:type="dxa"/>
            <w:vMerge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shd w:val="clear" w:color="auto" w:fill="auto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3 060 100,00</w:t>
            </w:r>
          </w:p>
        </w:tc>
        <w:tc>
          <w:tcPr>
            <w:tcW w:w="1700" w:type="dxa"/>
            <w:shd w:val="clear" w:color="auto" w:fill="auto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3 129 256,00</w:t>
            </w:r>
          </w:p>
        </w:tc>
        <w:tc>
          <w:tcPr>
            <w:tcW w:w="1671" w:type="dxa"/>
            <w:shd w:val="clear" w:color="auto" w:fill="auto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3 129 256,00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- бюджет городского округа</w:t>
            </w:r>
          </w:p>
        </w:tc>
        <w:tc>
          <w:tcPr>
            <w:tcW w:w="1275" w:type="dxa"/>
            <w:vMerge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71F6E" w:rsidRPr="00670922" w:rsidRDefault="00971F6E" w:rsidP="00811F6C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971F6E" w:rsidRPr="00670922" w:rsidRDefault="00971F6E" w:rsidP="00811F6C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- областной бюджет</w:t>
            </w:r>
          </w:p>
        </w:tc>
        <w:tc>
          <w:tcPr>
            <w:tcW w:w="1275" w:type="dxa"/>
            <w:vMerge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3 060 100,00</w:t>
            </w:r>
          </w:p>
        </w:tc>
        <w:tc>
          <w:tcPr>
            <w:tcW w:w="170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3 129 256,00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3 129 256,00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  <w:r w:rsidRPr="00670922">
              <w:lastRenderedPageBreak/>
              <w:t>1.3.</w:t>
            </w:r>
          </w:p>
        </w:tc>
        <w:tc>
          <w:tcPr>
            <w:tcW w:w="3230" w:type="dxa"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Направление расходов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 и учебных пособий, средств обучения, игр,  игрушек, (за исключением расходов на содержание зданий и оплату коммунальных услуг)»</w:t>
            </w:r>
          </w:p>
        </w:tc>
        <w:tc>
          <w:tcPr>
            <w:tcW w:w="1275" w:type="dxa"/>
            <w:vMerge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94 700 567,00</w:t>
            </w:r>
          </w:p>
        </w:tc>
        <w:tc>
          <w:tcPr>
            <w:tcW w:w="170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92 335 558,00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92 335 558,00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- бюджет городского округа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71F6E" w:rsidRPr="00670922" w:rsidRDefault="00971F6E" w:rsidP="00811F6C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971F6E" w:rsidRPr="00670922" w:rsidRDefault="00971F6E" w:rsidP="00811F6C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- областной бюджет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94 700 567,00</w:t>
            </w:r>
          </w:p>
        </w:tc>
        <w:tc>
          <w:tcPr>
            <w:tcW w:w="170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92 335 558,00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92 335 558,00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  <w:r>
              <w:t>2.</w:t>
            </w:r>
          </w:p>
        </w:tc>
        <w:tc>
          <w:tcPr>
            <w:tcW w:w="3230" w:type="dxa"/>
          </w:tcPr>
          <w:p w:rsidR="00971F6E" w:rsidRPr="00670922" w:rsidRDefault="00971F6E" w:rsidP="00811F6C">
            <w:pPr>
              <w:pStyle w:val="s1"/>
              <w:shd w:val="clear" w:color="auto" w:fill="FFFFFF"/>
              <w:spacing w:after="0" w:afterAutospacing="0"/>
              <w:contextualSpacing/>
              <w:jc w:val="both"/>
            </w:pPr>
            <w:r>
              <w:t>Основное мероприятие:</w:t>
            </w:r>
            <w:r w:rsidRPr="002C3600">
              <w:t xml:space="preserve"> </w:t>
            </w:r>
            <w:r>
              <w:t>«</w:t>
            </w:r>
            <w:r w:rsidRPr="002C3600">
              <w:t>Субсидии бюджетам муниципальных образований Ивановской области на реализацию мероприятий по капитальному ремонту объектов образования</w:t>
            </w:r>
            <w:r>
              <w:t>»</w:t>
            </w:r>
            <w:r w:rsidRPr="002C3600">
              <w:t>.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71F6E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71F6E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71F6E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71F6E" w:rsidRPr="00287E19" w:rsidRDefault="00971F6E" w:rsidP="00811F6C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287E19">
              <w:rPr>
                <w:b/>
                <w:color w:val="000000" w:themeColor="text1"/>
                <w:sz w:val="22"/>
                <w:szCs w:val="22"/>
              </w:rPr>
              <w:t>8 995 040,00</w:t>
            </w:r>
          </w:p>
        </w:tc>
        <w:tc>
          <w:tcPr>
            <w:tcW w:w="1700" w:type="dxa"/>
          </w:tcPr>
          <w:p w:rsidR="00971F6E" w:rsidRDefault="00971F6E" w:rsidP="00811F6C">
            <w:pPr>
              <w:pStyle w:val="Pro-Gramma"/>
              <w:ind w:firstLine="0"/>
              <w:jc w:val="center"/>
            </w:pPr>
          </w:p>
          <w:p w:rsidR="00971F6E" w:rsidRDefault="00971F6E" w:rsidP="00811F6C">
            <w:pPr>
              <w:pStyle w:val="Pro-Gramma"/>
              <w:ind w:firstLine="0"/>
              <w:jc w:val="center"/>
            </w:pPr>
          </w:p>
          <w:p w:rsidR="00971F6E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71F6E" w:rsidRDefault="00971F6E" w:rsidP="00811F6C">
            <w:pPr>
              <w:pStyle w:val="Pro-Gramma"/>
              <w:ind w:firstLine="0"/>
              <w:jc w:val="center"/>
            </w:pPr>
          </w:p>
          <w:p w:rsidR="00971F6E" w:rsidRDefault="00971F6E" w:rsidP="00811F6C">
            <w:pPr>
              <w:pStyle w:val="Pro-Gramma"/>
              <w:ind w:firstLine="0"/>
              <w:jc w:val="center"/>
            </w:pPr>
          </w:p>
          <w:p w:rsidR="00971F6E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- бюджет городского округа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71F6E" w:rsidRPr="00287E19" w:rsidRDefault="00971F6E" w:rsidP="00811F6C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287E19">
              <w:rPr>
                <w:b/>
                <w:color w:val="000000" w:themeColor="text1"/>
                <w:sz w:val="22"/>
                <w:szCs w:val="22"/>
              </w:rPr>
              <w:t>449 752,00</w:t>
            </w:r>
          </w:p>
        </w:tc>
        <w:tc>
          <w:tcPr>
            <w:tcW w:w="170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- областной бюджет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71F6E" w:rsidRPr="00287E19" w:rsidRDefault="00971F6E" w:rsidP="00811F6C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287E19">
              <w:rPr>
                <w:b/>
                <w:color w:val="000000" w:themeColor="text1"/>
                <w:sz w:val="22"/>
                <w:szCs w:val="22"/>
              </w:rPr>
              <w:t>8 545 288,00</w:t>
            </w:r>
          </w:p>
        </w:tc>
        <w:tc>
          <w:tcPr>
            <w:tcW w:w="170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  <w:vMerge w:val="restart"/>
          </w:tcPr>
          <w:p w:rsidR="00971F6E" w:rsidRPr="00670922" w:rsidRDefault="00971F6E" w:rsidP="00811F6C">
            <w:pPr>
              <w:pStyle w:val="Pro-Gramma"/>
              <w:ind w:firstLine="0"/>
            </w:pPr>
            <w:r>
              <w:t>2.1.</w:t>
            </w:r>
          </w:p>
        </w:tc>
        <w:tc>
          <w:tcPr>
            <w:tcW w:w="3230" w:type="dxa"/>
            <w:vMerge w:val="restart"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Направление расходов</w:t>
            </w:r>
            <w:r>
              <w:t xml:space="preserve"> «</w:t>
            </w:r>
            <w:r w:rsidRPr="002C3600">
              <w:t>Субсидии бюджетам муниципальных образований Ивановской области на реализацию мероприятий по капитальному ремонту объектов образования</w:t>
            </w:r>
            <w:r>
              <w:t>»</w:t>
            </w:r>
            <w:r w:rsidRPr="002C3600">
              <w:t>.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vMerge w:val="restart"/>
          </w:tcPr>
          <w:p w:rsidR="00971F6E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71F6E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287E19">
              <w:rPr>
                <w:b/>
                <w:color w:val="000000" w:themeColor="text1"/>
                <w:sz w:val="22"/>
                <w:szCs w:val="22"/>
              </w:rPr>
              <w:t>8 995 040,00</w:t>
            </w:r>
          </w:p>
        </w:tc>
        <w:tc>
          <w:tcPr>
            <w:tcW w:w="1700" w:type="dxa"/>
            <w:vMerge w:val="restart"/>
          </w:tcPr>
          <w:p w:rsidR="00971F6E" w:rsidRDefault="00971F6E" w:rsidP="00811F6C">
            <w:pPr>
              <w:pStyle w:val="Pro-Gramma"/>
              <w:ind w:firstLine="0"/>
              <w:jc w:val="center"/>
            </w:pPr>
          </w:p>
          <w:p w:rsidR="00971F6E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  <w:vMerge w:val="restart"/>
          </w:tcPr>
          <w:p w:rsidR="00971F6E" w:rsidRDefault="00971F6E" w:rsidP="00811F6C">
            <w:pPr>
              <w:pStyle w:val="Pro-Gramma"/>
              <w:ind w:firstLine="0"/>
              <w:jc w:val="center"/>
            </w:pPr>
          </w:p>
          <w:p w:rsidR="00971F6E" w:rsidRDefault="00971F6E" w:rsidP="00811F6C">
            <w:pPr>
              <w:pStyle w:val="Pro-Gramma"/>
              <w:ind w:firstLine="0"/>
              <w:jc w:val="center"/>
            </w:pPr>
          </w:p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  <w:vMerge/>
          </w:tcPr>
          <w:p w:rsidR="00971F6E" w:rsidRPr="00670922" w:rsidRDefault="00971F6E" w:rsidP="00811F6C">
            <w:pPr>
              <w:pStyle w:val="Pro-Gramma"/>
              <w:ind w:firstLine="0"/>
            </w:pPr>
          </w:p>
        </w:tc>
        <w:tc>
          <w:tcPr>
            <w:tcW w:w="3230" w:type="dxa"/>
            <w:vMerge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vMerge/>
          </w:tcPr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  <w:vMerge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671" w:type="dxa"/>
            <w:vMerge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- бюджет городского округа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287E19">
              <w:rPr>
                <w:b/>
                <w:color w:val="000000" w:themeColor="text1"/>
                <w:sz w:val="22"/>
                <w:szCs w:val="22"/>
              </w:rPr>
              <w:t>449 752,00</w:t>
            </w:r>
          </w:p>
        </w:tc>
        <w:tc>
          <w:tcPr>
            <w:tcW w:w="170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71F6E" w:rsidRPr="00670922" w:rsidTr="00811F6C">
        <w:trPr>
          <w:gridBefore w:val="1"/>
          <w:wBefore w:w="6" w:type="dxa"/>
        </w:trPr>
        <w:tc>
          <w:tcPr>
            <w:tcW w:w="596" w:type="dxa"/>
          </w:tcPr>
          <w:p w:rsidR="00971F6E" w:rsidRPr="00670922" w:rsidRDefault="00971F6E" w:rsidP="00811F6C">
            <w:pPr>
              <w:pStyle w:val="Pro-Gramma"/>
              <w:ind w:firstLine="0"/>
            </w:pPr>
          </w:p>
        </w:tc>
        <w:tc>
          <w:tcPr>
            <w:tcW w:w="3230" w:type="dxa"/>
            <w:tcBorders>
              <w:bottom w:val="single" w:sz="4" w:space="0" w:color="auto"/>
            </w:tcBorders>
          </w:tcPr>
          <w:p w:rsidR="00971F6E" w:rsidRPr="00670922" w:rsidRDefault="00971F6E" w:rsidP="00811F6C">
            <w:pPr>
              <w:pStyle w:val="Pro-Gramma"/>
              <w:ind w:firstLine="0"/>
              <w:jc w:val="left"/>
            </w:pPr>
            <w:r w:rsidRPr="00670922">
              <w:t>- областной бюджет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287E19">
              <w:rPr>
                <w:b/>
                <w:color w:val="000000" w:themeColor="text1"/>
                <w:sz w:val="22"/>
                <w:szCs w:val="22"/>
              </w:rPr>
              <w:t>8 545 288,00</w:t>
            </w:r>
          </w:p>
        </w:tc>
        <w:tc>
          <w:tcPr>
            <w:tcW w:w="1700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971F6E" w:rsidRPr="00670922" w:rsidRDefault="00971F6E" w:rsidP="00811F6C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971F6E" w:rsidRDefault="00971F6E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»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473F42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.В приложении № </w:t>
      </w:r>
      <w:r w:rsidR="0094612F">
        <w:rPr>
          <w:rFonts w:eastAsia="Calibri"/>
          <w:sz w:val="28"/>
          <w:szCs w:val="28"/>
          <w:lang w:eastAsia="en-US"/>
        </w:rPr>
        <w:t>2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</w:t>
      </w:r>
      <w:r w:rsidR="00473F42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A96B6B" w:rsidRPr="005000AE" w:rsidTr="00A96B6B">
        <w:tc>
          <w:tcPr>
            <w:tcW w:w="2518" w:type="dxa"/>
          </w:tcPr>
          <w:p w:rsidR="00A96B6B" w:rsidRPr="005000AE" w:rsidRDefault="00A96B6B" w:rsidP="00A96B6B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985AA3" w:rsidRPr="001C6A0A" w:rsidRDefault="00985AA3" w:rsidP="00985AA3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1C6A0A">
              <w:rPr>
                <w:color w:val="000000" w:themeColor="text1"/>
                <w:lang w:eastAsia="en-US"/>
              </w:rPr>
              <w:t>Общий объём финансирования:</w:t>
            </w:r>
          </w:p>
          <w:p w:rsidR="00985AA3" w:rsidRPr="001C6A0A" w:rsidRDefault="00985AA3" w:rsidP="00985AA3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1C6A0A">
              <w:rPr>
                <w:i/>
                <w:color w:val="000000" w:themeColor="text1"/>
                <w:lang w:eastAsia="en-US"/>
              </w:rPr>
              <w:t>2022 год</w:t>
            </w:r>
            <w:r w:rsidRPr="001C6A0A">
              <w:rPr>
                <w:color w:val="000000" w:themeColor="text1"/>
                <w:lang w:eastAsia="en-US"/>
              </w:rPr>
              <w:t xml:space="preserve"> </w:t>
            </w:r>
            <w:r w:rsidRPr="001C6A0A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</w:t>
            </w:r>
            <w:r w:rsidRPr="006B5415">
              <w:rPr>
                <w:b/>
              </w:rPr>
              <w:t>239 526 969,82</w:t>
            </w:r>
            <w:r w:rsidRPr="00610CC1">
              <w:t xml:space="preserve"> </w:t>
            </w:r>
            <w:r w:rsidRPr="001C6A0A">
              <w:rPr>
                <w:lang w:eastAsia="en-US"/>
              </w:rPr>
              <w:t>руб.,</w:t>
            </w:r>
          </w:p>
          <w:p w:rsidR="00985AA3" w:rsidRPr="001C6A0A" w:rsidRDefault="00985AA3" w:rsidP="00985AA3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>2023 год</w:t>
            </w:r>
            <w:r w:rsidRPr="001C6A0A">
              <w:rPr>
                <w:lang w:eastAsia="en-US"/>
              </w:rPr>
              <w:t xml:space="preserve"> –</w:t>
            </w:r>
            <w:r>
              <w:rPr>
                <w:lang w:eastAsia="en-US"/>
              </w:rPr>
              <w:t xml:space="preserve"> </w:t>
            </w:r>
            <w:r w:rsidRPr="00610CC1">
              <w:t>122 579 810,97</w:t>
            </w:r>
            <w:r w:rsidRPr="001C6A0A">
              <w:rPr>
                <w:b/>
              </w:rPr>
              <w:t xml:space="preserve"> </w:t>
            </w:r>
            <w:r w:rsidRPr="001C6A0A">
              <w:rPr>
                <w:lang w:eastAsia="en-US"/>
              </w:rPr>
              <w:t>руб.</w:t>
            </w:r>
          </w:p>
          <w:p w:rsidR="00985AA3" w:rsidRPr="001C6A0A" w:rsidRDefault="00985AA3" w:rsidP="00985AA3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>2024 год</w:t>
            </w:r>
            <w:r w:rsidRPr="001C6A0A">
              <w:rPr>
                <w:lang w:eastAsia="en-US"/>
              </w:rPr>
              <w:t xml:space="preserve"> –</w:t>
            </w:r>
            <w:r>
              <w:rPr>
                <w:lang w:eastAsia="en-US"/>
              </w:rPr>
              <w:t xml:space="preserve"> </w:t>
            </w:r>
            <w:r w:rsidRPr="001C6A0A">
              <w:t xml:space="preserve">122 628 576,35 </w:t>
            </w:r>
            <w:r w:rsidRPr="001C6A0A">
              <w:rPr>
                <w:lang w:eastAsia="en-US"/>
              </w:rPr>
              <w:t>руб.</w:t>
            </w:r>
          </w:p>
          <w:p w:rsidR="00985AA3" w:rsidRPr="001C6A0A" w:rsidRDefault="00985AA3" w:rsidP="00985AA3">
            <w:pPr>
              <w:tabs>
                <w:tab w:val="left" w:pos="709"/>
              </w:tabs>
              <w:contextualSpacing/>
              <w:jc w:val="both"/>
              <w:rPr>
                <w:i/>
                <w:lang w:eastAsia="en-US"/>
              </w:rPr>
            </w:pPr>
            <w:r w:rsidRPr="001C6A0A">
              <w:rPr>
                <w:i/>
                <w:lang w:eastAsia="en-US"/>
              </w:rPr>
              <w:t>Бюджет городского округа:</w:t>
            </w:r>
          </w:p>
          <w:p w:rsidR="00985AA3" w:rsidRPr="001C6A0A" w:rsidRDefault="00985AA3" w:rsidP="00985AA3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>2022 год</w:t>
            </w:r>
            <w:r w:rsidRPr="001C6A0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  <w:r w:rsidRPr="001C6A0A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</w:t>
            </w:r>
            <w:r w:rsidRPr="006B5415">
              <w:rPr>
                <w:b/>
              </w:rPr>
              <w:t>27 878 251,79</w:t>
            </w:r>
            <w:r w:rsidRPr="001C6A0A">
              <w:rPr>
                <w:b/>
              </w:rPr>
              <w:t xml:space="preserve"> </w:t>
            </w:r>
            <w:r w:rsidRPr="001C6A0A">
              <w:rPr>
                <w:lang w:eastAsia="en-US"/>
              </w:rPr>
              <w:t>руб.,</w:t>
            </w:r>
          </w:p>
          <w:p w:rsidR="00985AA3" w:rsidRPr="001C6A0A" w:rsidRDefault="00985AA3" w:rsidP="00985AA3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>2023 год</w:t>
            </w:r>
            <w:r w:rsidRPr="001C6A0A">
              <w:rPr>
                <w:lang w:eastAsia="en-US"/>
              </w:rPr>
              <w:t xml:space="preserve"> –</w:t>
            </w:r>
            <w:r>
              <w:rPr>
                <w:lang w:eastAsia="en-US"/>
              </w:rPr>
              <w:t xml:space="preserve"> </w:t>
            </w:r>
            <w:r w:rsidRPr="00610CC1">
              <w:t>17 774 795,04</w:t>
            </w:r>
            <w:r w:rsidRPr="001C6A0A">
              <w:rPr>
                <w:b/>
              </w:rPr>
              <w:t xml:space="preserve"> </w:t>
            </w:r>
            <w:r w:rsidRPr="001C6A0A">
              <w:rPr>
                <w:lang w:eastAsia="en-US"/>
              </w:rPr>
              <w:t>руб.</w:t>
            </w:r>
          </w:p>
          <w:p w:rsidR="00985AA3" w:rsidRPr="001C6A0A" w:rsidRDefault="00985AA3" w:rsidP="00985AA3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>2024 год</w:t>
            </w:r>
            <w:r w:rsidRPr="001C6A0A">
              <w:rPr>
                <w:lang w:eastAsia="en-US"/>
              </w:rPr>
              <w:t xml:space="preserve"> –</w:t>
            </w:r>
            <w:r>
              <w:rPr>
                <w:lang w:eastAsia="en-US"/>
              </w:rPr>
              <w:t xml:space="preserve"> </w:t>
            </w:r>
            <w:r w:rsidRPr="001C6A0A">
              <w:t xml:space="preserve">17 516 792,73 </w:t>
            </w:r>
            <w:r w:rsidRPr="001C6A0A">
              <w:rPr>
                <w:lang w:eastAsia="en-US"/>
              </w:rPr>
              <w:t>руб.</w:t>
            </w:r>
          </w:p>
          <w:p w:rsidR="00985AA3" w:rsidRPr="001C6A0A" w:rsidRDefault="00985AA3" w:rsidP="00985AA3">
            <w:pPr>
              <w:tabs>
                <w:tab w:val="left" w:pos="709"/>
              </w:tabs>
              <w:contextualSpacing/>
              <w:jc w:val="both"/>
              <w:rPr>
                <w:i/>
                <w:lang w:eastAsia="en-US"/>
              </w:rPr>
            </w:pPr>
            <w:r w:rsidRPr="001C6A0A">
              <w:rPr>
                <w:i/>
                <w:lang w:eastAsia="en-US"/>
              </w:rPr>
              <w:lastRenderedPageBreak/>
              <w:t>Областной бюджет:</w:t>
            </w:r>
          </w:p>
          <w:p w:rsidR="00985AA3" w:rsidRPr="001C6A0A" w:rsidRDefault="00985AA3" w:rsidP="00985AA3">
            <w:pPr>
              <w:contextualSpacing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 xml:space="preserve">2022 год </w:t>
            </w:r>
            <w:r w:rsidRPr="001C6A0A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</w:t>
            </w:r>
            <w:r w:rsidRPr="006B5415">
              <w:rPr>
                <w:b/>
              </w:rPr>
              <w:t>114 891 508,03</w:t>
            </w:r>
            <w:r w:rsidRPr="001C6A0A">
              <w:t xml:space="preserve"> </w:t>
            </w:r>
            <w:r w:rsidRPr="001C6A0A">
              <w:rPr>
                <w:lang w:eastAsia="en-US"/>
              </w:rPr>
              <w:t>руб.,</w:t>
            </w:r>
          </w:p>
          <w:p w:rsidR="00985AA3" w:rsidRPr="001C6A0A" w:rsidRDefault="00985AA3" w:rsidP="00985AA3">
            <w:pPr>
              <w:contextualSpacing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>2023</w:t>
            </w:r>
            <w:r>
              <w:rPr>
                <w:i/>
                <w:lang w:eastAsia="en-US"/>
              </w:rPr>
              <w:t xml:space="preserve"> </w:t>
            </w:r>
            <w:r w:rsidRPr="001C6A0A">
              <w:rPr>
                <w:i/>
                <w:lang w:eastAsia="en-US"/>
              </w:rPr>
              <w:t xml:space="preserve">год </w:t>
            </w:r>
            <w:r w:rsidRPr="001C6A0A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</w:t>
            </w:r>
            <w:r w:rsidRPr="001C6A0A">
              <w:t xml:space="preserve">91 997 275,93 </w:t>
            </w:r>
            <w:r w:rsidRPr="001C6A0A">
              <w:rPr>
                <w:lang w:eastAsia="en-US"/>
              </w:rPr>
              <w:t>руб.,</w:t>
            </w:r>
          </w:p>
          <w:p w:rsidR="00985AA3" w:rsidRPr="001C6A0A" w:rsidRDefault="00985AA3" w:rsidP="00985AA3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>2024</w:t>
            </w:r>
            <w:r>
              <w:rPr>
                <w:i/>
                <w:lang w:eastAsia="en-US"/>
              </w:rPr>
              <w:t xml:space="preserve"> </w:t>
            </w:r>
            <w:r w:rsidRPr="001C6A0A">
              <w:rPr>
                <w:i/>
                <w:lang w:eastAsia="en-US"/>
              </w:rPr>
              <w:t>год</w:t>
            </w:r>
            <w:r w:rsidRPr="001C6A0A">
              <w:rPr>
                <w:lang w:eastAsia="en-US"/>
              </w:rPr>
              <w:t xml:space="preserve"> –</w:t>
            </w:r>
            <w:r>
              <w:rPr>
                <w:lang w:eastAsia="en-US"/>
              </w:rPr>
              <w:t xml:space="preserve"> </w:t>
            </w:r>
            <w:r w:rsidRPr="001C6A0A">
              <w:t xml:space="preserve">92 000 343,62 </w:t>
            </w:r>
            <w:r w:rsidRPr="001C6A0A">
              <w:rPr>
                <w:lang w:eastAsia="en-US"/>
              </w:rPr>
              <w:t>руб.</w:t>
            </w:r>
          </w:p>
          <w:p w:rsidR="00985AA3" w:rsidRPr="001C6A0A" w:rsidRDefault="00985AA3" w:rsidP="00985AA3">
            <w:pPr>
              <w:tabs>
                <w:tab w:val="left" w:pos="709"/>
              </w:tabs>
              <w:contextualSpacing/>
              <w:jc w:val="both"/>
              <w:rPr>
                <w:i/>
                <w:lang w:eastAsia="en-US"/>
              </w:rPr>
            </w:pPr>
            <w:r w:rsidRPr="001C6A0A">
              <w:rPr>
                <w:i/>
                <w:lang w:eastAsia="en-US"/>
              </w:rPr>
              <w:t>Федеральный бюджет:</w:t>
            </w:r>
          </w:p>
          <w:p w:rsidR="00985AA3" w:rsidRPr="001C6A0A" w:rsidRDefault="00985AA3" w:rsidP="00985AA3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 xml:space="preserve">2022 год </w:t>
            </w:r>
            <w:r w:rsidRPr="001C6A0A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</w:t>
            </w:r>
            <w:r w:rsidRPr="001C6A0A">
              <w:t>96 757 210,00</w:t>
            </w:r>
            <w:r w:rsidRPr="001C6A0A">
              <w:rPr>
                <w:b/>
              </w:rPr>
              <w:t xml:space="preserve"> </w:t>
            </w:r>
            <w:r w:rsidRPr="001C6A0A">
              <w:rPr>
                <w:lang w:eastAsia="en-US"/>
              </w:rPr>
              <w:t xml:space="preserve">руб., </w:t>
            </w:r>
          </w:p>
          <w:p w:rsidR="00985AA3" w:rsidRPr="001C6A0A" w:rsidRDefault="00985AA3" w:rsidP="00985AA3">
            <w:pPr>
              <w:contextualSpacing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>2 023 год</w:t>
            </w:r>
            <w:r w:rsidRPr="001C6A0A">
              <w:rPr>
                <w:lang w:eastAsia="en-US"/>
              </w:rPr>
              <w:t xml:space="preserve"> –</w:t>
            </w:r>
            <w:r>
              <w:rPr>
                <w:lang w:eastAsia="en-US"/>
              </w:rPr>
              <w:t xml:space="preserve"> </w:t>
            </w:r>
            <w:r w:rsidRPr="001C6A0A">
              <w:t xml:space="preserve">12 807 740,00 </w:t>
            </w:r>
            <w:r w:rsidRPr="001C6A0A">
              <w:rPr>
                <w:lang w:eastAsia="en-US"/>
              </w:rPr>
              <w:t>руб.,</w:t>
            </w:r>
          </w:p>
          <w:p w:rsidR="00A96B6B" w:rsidRPr="005000AE" w:rsidRDefault="00985AA3" w:rsidP="00985AA3">
            <w:pPr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>2 024 год</w:t>
            </w:r>
            <w:r w:rsidRPr="001C6A0A">
              <w:rPr>
                <w:lang w:eastAsia="en-US"/>
              </w:rPr>
              <w:t xml:space="preserve"> –13 111 440,00 руб.</w:t>
            </w:r>
          </w:p>
        </w:tc>
      </w:tr>
    </w:tbl>
    <w:p w:rsidR="00A96B6B" w:rsidRDefault="00A96B6B" w:rsidP="007F6B76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</w:t>
      </w:r>
      <w:r w:rsidR="00EE70A2">
        <w:rPr>
          <w:rFonts w:eastAsia="Calibri"/>
          <w:sz w:val="28"/>
          <w:szCs w:val="28"/>
          <w:lang w:eastAsia="en-US"/>
        </w:rPr>
        <w:t xml:space="preserve">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15E3A">
        <w:rPr>
          <w:rFonts w:eastAsia="Calibri"/>
          <w:sz w:val="28"/>
          <w:szCs w:val="28"/>
          <w:lang w:eastAsia="en-US"/>
        </w:rPr>
        <w:t xml:space="preserve">                    </w:t>
      </w:r>
      <w:r>
        <w:rPr>
          <w:rFonts w:eastAsia="Calibri"/>
          <w:sz w:val="28"/>
          <w:szCs w:val="28"/>
          <w:lang w:eastAsia="en-US"/>
        </w:rPr>
        <w:t>»</w:t>
      </w:r>
    </w:p>
    <w:p w:rsidR="0008359D" w:rsidRPr="0008359D" w:rsidRDefault="0008359D" w:rsidP="0008359D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08359D">
        <w:rPr>
          <w:rFonts w:eastAsia="Calibri"/>
          <w:sz w:val="28"/>
          <w:szCs w:val="28"/>
          <w:lang w:eastAsia="en-US"/>
        </w:rPr>
        <w:t>1.</w:t>
      </w:r>
      <w:r w:rsidR="00473F42">
        <w:rPr>
          <w:rFonts w:eastAsia="Calibri"/>
          <w:sz w:val="28"/>
          <w:szCs w:val="28"/>
          <w:lang w:eastAsia="en-US"/>
        </w:rPr>
        <w:t>3</w:t>
      </w:r>
      <w:r w:rsidRPr="0008359D">
        <w:rPr>
          <w:rFonts w:eastAsia="Calibri"/>
          <w:sz w:val="28"/>
          <w:szCs w:val="28"/>
          <w:lang w:eastAsia="en-US"/>
        </w:rPr>
        <w:t>.2.раздел 2 «</w:t>
      </w:r>
      <w:r w:rsidRPr="0008359D">
        <w:rPr>
          <w:sz w:val="28"/>
          <w:szCs w:val="28"/>
        </w:rPr>
        <w:t>Характеристика мероприятий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08359D" w:rsidRPr="005000AE" w:rsidRDefault="0008359D" w:rsidP="0008359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5000AE">
        <w:rPr>
          <w:b/>
        </w:rPr>
        <w:t>2. Характеристика мероприятий подпрограммы</w:t>
      </w:r>
    </w:p>
    <w:p w:rsidR="008D0A32" w:rsidRPr="005000AE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>1. Основное мероприятие</w:t>
      </w:r>
      <w:r>
        <w:t xml:space="preserve"> </w:t>
      </w:r>
      <w:r w:rsidRPr="005000AE">
        <w:t>"Начальное общее, основное общее и среднее общее образование" включает в себя следующие мероприятия:</w:t>
      </w:r>
    </w:p>
    <w:p w:rsidR="008D0A32" w:rsidRPr="005000AE" w:rsidRDefault="008D0A32" w:rsidP="008D0A32">
      <w:r w:rsidRPr="005000AE">
        <w:t xml:space="preserve"> Мероприятия, входящие в состав основного мероприятия:</w:t>
      </w:r>
    </w:p>
    <w:p w:rsidR="008D0A32" w:rsidRPr="005000AE" w:rsidRDefault="008D0A32" w:rsidP="008D0A32">
      <w:pPr>
        <w:jc w:val="both"/>
      </w:pPr>
      <w:r w:rsidRPr="005000AE">
        <w:t>1.1. Организация общего образования и обеспечение функционирования муниципальных общеобразовательных организаций.</w:t>
      </w:r>
    </w:p>
    <w:p w:rsidR="008D0A32" w:rsidRPr="005000AE" w:rsidRDefault="008D0A32" w:rsidP="008D0A32">
      <w:pPr>
        <w:jc w:val="both"/>
      </w:pPr>
      <w:r w:rsidRPr="005000AE">
        <w:t>Данное мероприятие предусматривает:</w:t>
      </w:r>
    </w:p>
    <w:p w:rsidR="008D0A32" w:rsidRPr="005000AE" w:rsidRDefault="008D0A32" w:rsidP="008D0A32">
      <w:pPr>
        <w:ind w:firstLine="708"/>
        <w:jc w:val="both"/>
      </w:pPr>
      <w:r w:rsidRPr="005000AE">
        <w:t>-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муниципальными общеобразовательными организациями городского округа Вичуга;</w:t>
      </w:r>
    </w:p>
    <w:p w:rsidR="008D0A32" w:rsidRPr="005000AE" w:rsidRDefault="008D0A32" w:rsidP="008D0A32">
      <w:pPr>
        <w:ind w:firstLine="540"/>
        <w:jc w:val="both"/>
      </w:pPr>
      <w:r w:rsidRPr="005000AE">
        <w:t>- соблюдение положений федеральных государственных образовательных стандартов в части обеспечения требований к структуре и содержанию.</w:t>
      </w:r>
    </w:p>
    <w:p w:rsidR="008D0A32" w:rsidRPr="005000AE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>Финансирование бюджетных учреждений,</w:t>
      </w:r>
      <w:r>
        <w:t xml:space="preserve"> </w:t>
      </w:r>
      <w:r w:rsidRPr="005000AE">
        <w:t>оказывающих муниципальную услугу,</w:t>
      </w:r>
      <w:r>
        <w:t xml:space="preserve"> </w:t>
      </w:r>
      <w:r w:rsidRPr="005000AE">
        <w:t>осуществляется путем:</w:t>
      </w:r>
    </w:p>
    <w:p w:rsidR="008D0A32" w:rsidRPr="005000AE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 xml:space="preserve"> - предоставления  субсидий общеобразовательным организациям,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имущества, затрат на уплату налогов.</w:t>
      </w:r>
    </w:p>
    <w:p w:rsidR="008D0A32" w:rsidRPr="005000AE" w:rsidRDefault="008D0A32" w:rsidP="008D0A32">
      <w:pPr>
        <w:ind w:firstLine="709"/>
        <w:jc w:val="both"/>
      </w:pPr>
      <w:r w:rsidRPr="005000AE">
        <w:t xml:space="preserve">- предоставления общеобразовательным учреждениям(организациям)финансового обеспечения на иные цели, связанные с оказанием муниципальной услуги,  вт.ч. на приобретение оборудования, основных средств, проведение ремонтов, разработку проектно-сметной документации. </w:t>
      </w:r>
    </w:p>
    <w:p w:rsidR="008D0A32" w:rsidRPr="005000AE" w:rsidRDefault="008D0A32" w:rsidP="008D0A32">
      <w:pPr>
        <w:widowControl w:val="0"/>
        <w:autoSpaceDE w:val="0"/>
        <w:autoSpaceDN w:val="0"/>
        <w:jc w:val="both"/>
      </w:pPr>
      <w:r>
        <w:tab/>
      </w:r>
      <w:r w:rsidRPr="005000AE">
        <w:t>Исполнителями мероприятия подпрограммы выступают муниципальные бюджетные общеобразовательные учреждения.</w:t>
      </w:r>
    </w:p>
    <w:p w:rsidR="008D0A32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>Срок выполнения мероприятия – 202</w:t>
      </w:r>
      <w:r>
        <w:t>2</w:t>
      </w:r>
      <w:r w:rsidRPr="005000AE">
        <w:t>– 202</w:t>
      </w:r>
      <w:r>
        <w:t>4</w:t>
      </w:r>
      <w:r w:rsidRPr="005000AE">
        <w:t xml:space="preserve"> годы.</w:t>
      </w:r>
    </w:p>
    <w:p w:rsidR="008D0A32" w:rsidRPr="005000AE" w:rsidRDefault="008D0A32" w:rsidP="008D0A32">
      <w:pPr>
        <w:jc w:val="both"/>
      </w:pPr>
      <w:r w:rsidRPr="005000AE">
        <w:t>1.2.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</w:t>
      </w:r>
      <w:r>
        <w:t xml:space="preserve"> и </w:t>
      </w:r>
      <w:r w:rsidRPr="005000AE">
        <w:t>игрушек (за исключением расходов на содержание зданий и оплату коммунальных услуг).</w:t>
      </w:r>
    </w:p>
    <w:p w:rsidR="008D0A32" w:rsidRPr="005000AE" w:rsidRDefault="008D0A32" w:rsidP="008D0A32">
      <w:pPr>
        <w:jc w:val="both"/>
      </w:pPr>
      <w:r w:rsidRPr="005000AE">
        <w:t>Реализация мероприятия предусматривает:</w:t>
      </w:r>
    </w:p>
    <w:p w:rsidR="008D0A32" w:rsidRPr="005000AE" w:rsidRDefault="008D0A32" w:rsidP="008D0A32">
      <w:pPr>
        <w:ind w:firstLine="540"/>
        <w:jc w:val="both"/>
      </w:pPr>
      <w:r w:rsidRPr="005000AE">
        <w:t>-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соответствии с федеральными государственными образовательными стандартами в части обеспечения расходов на оплату труда и материальных затрат по приобретению учебников, учебных и наглядных пособий, средств обучения, игр, игрушек за счет средств регионального бюджета.</w:t>
      </w:r>
    </w:p>
    <w:p w:rsidR="008D0A32" w:rsidRPr="005000AE" w:rsidRDefault="008D0A32" w:rsidP="008D0A32">
      <w:pPr>
        <w:ind w:firstLine="540"/>
        <w:jc w:val="both"/>
      </w:pPr>
      <w:r w:rsidRPr="005000AE">
        <w:t xml:space="preserve">Объем субвенций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</w:t>
      </w:r>
      <w:r w:rsidRPr="005000AE">
        <w:lastRenderedPageBreak/>
        <w:t xml:space="preserve">общего образования определяется в соответствии с </w:t>
      </w:r>
      <w:hyperlink r:id="rId13" w:history="1">
        <w:r w:rsidRPr="005000AE">
          <w:rPr>
            <w:rStyle w:val="af1"/>
            <w:color w:val="auto"/>
          </w:rPr>
          <w:t>методикой</w:t>
        </w:r>
      </w:hyperlink>
      <w:r w:rsidRPr="005000AE">
        <w:t xml:space="preserve">, утвержденной </w:t>
      </w:r>
      <w:hyperlink r:id="rId14" w:history="1">
        <w:r w:rsidRPr="005000AE">
          <w:rPr>
            <w:rStyle w:val="af1"/>
            <w:color w:val="auto"/>
          </w:rPr>
          <w:t>Законом</w:t>
        </w:r>
      </w:hyperlink>
      <w:r w:rsidRPr="005000AE">
        <w:t xml:space="preserve"> Ивановской области от 05.07.2013 </w:t>
      </w:r>
      <w:r>
        <w:t>№</w:t>
      </w:r>
      <w:r w:rsidRPr="005000AE">
        <w:t> 66-ОЗ "Об образовании в Ивановской области", на основе соответствующих нормативов финансирования, устанавливаемых в расчете на одного обучающегося.</w:t>
      </w:r>
    </w:p>
    <w:p w:rsidR="008D0A32" w:rsidRPr="005000AE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>Исполнителями мероприятия подпрограммы выступают муниципальные бюджетные общеобразовательные учреждения.</w:t>
      </w:r>
    </w:p>
    <w:p w:rsidR="008D0A32" w:rsidRPr="005000AE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>Срок реализации мероприятия – 202</w:t>
      </w:r>
      <w:r>
        <w:t>2</w:t>
      </w:r>
      <w:r w:rsidRPr="005000AE">
        <w:t>– 202</w:t>
      </w:r>
      <w:r>
        <w:t>4</w:t>
      </w:r>
      <w:r w:rsidRPr="005000AE">
        <w:t xml:space="preserve"> годы.</w:t>
      </w:r>
    </w:p>
    <w:p w:rsidR="008D0A32" w:rsidRDefault="008D0A32" w:rsidP="008D0A32">
      <w:pPr>
        <w:tabs>
          <w:tab w:val="left" w:pos="4005"/>
        </w:tabs>
        <w:jc w:val="both"/>
      </w:pPr>
      <w:r w:rsidRPr="005000AE">
        <w:t>Долгосрочная задача: создание необходимых условий для реализации прав граждан на получение начального общего, основного общего и среднего общего образования, обеспечение выполнения муниципальной услуги по предоставлению начального общего, основного общего, среднего общего образования.</w:t>
      </w:r>
    </w:p>
    <w:p w:rsidR="008D0A32" w:rsidRPr="002F3A3A" w:rsidRDefault="008D0A32" w:rsidP="008D0A32">
      <w:pPr>
        <w:jc w:val="both"/>
      </w:pPr>
      <w:r w:rsidRPr="002F3A3A">
        <w:t>1.3.</w:t>
      </w:r>
      <w:bookmarkStart w:id="6" w:name="sub_122114"/>
      <w:r w:rsidRPr="002F3A3A">
        <w:t xml:space="preserve"> Ежемесячное денежное вознаграждение за классное руководство педагогическим работникам</w:t>
      </w:r>
      <w:r>
        <w:t xml:space="preserve"> государственных и </w:t>
      </w:r>
      <w:r w:rsidRPr="002F3A3A">
        <w:t xml:space="preserve"> муниципальных </w:t>
      </w:r>
      <w:r>
        <w:t>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</w:r>
    </w:p>
    <w:bookmarkEnd w:id="6"/>
    <w:p w:rsidR="008D0A32" w:rsidRPr="002F3A3A" w:rsidRDefault="008D0A32" w:rsidP="008D0A32">
      <w:pPr>
        <w:jc w:val="both"/>
      </w:pPr>
      <w:r w:rsidRPr="002F3A3A">
        <w:t>Реализация мероприятия предусматривает:</w:t>
      </w:r>
    </w:p>
    <w:p w:rsidR="008D0A32" w:rsidRPr="002F3A3A" w:rsidRDefault="008D0A32" w:rsidP="008D0A32">
      <w:pPr>
        <w:jc w:val="both"/>
      </w:pPr>
      <w:bookmarkStart w:id="7" w:name="sub_1221143"/>
      <w:r w:rsidRPr="002F3A3A">
        <w:t>-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городского округа Вичуга за счет средств федерального бюджета.</w:t>
      </w:r>
    </w:p>
    <w:p w:rsidR="008D0A32" w:rsidRPr="002F3A3A" w:rsidRDefault="008D0A32" w:rsidP="008D0A32">
      <w:pPr>
        <w:jc w:val="both"/>
      </w:pPr>
      <w:r w:rsidRPr="002F3A3A">
        <w:t>Исполнителем мероприятий подпрограммы выступает отдел  образования администрации городского округа Вичуга.</w:t>
      </w:r>
    </w:p>
    <w:bookmarkEnd w:id="7"/>
    <w:p w:rsidR="008D0A32" w:rsidRPr="002F3A3A" w:rsidRDefault="008D0A32" w:rsidP="008D0A32">
      <w:pPr>
        <w:ind w:firstLine="708"/>
        <w:jc w:val="both"/>
      </w:pPr>
      <w:r w:rsidRPr="002F3A3A">
        <w:t>Срок реализации мероприятия - 2022 - 202</w:t>
      </w:r>
      <w:r>
        <w:t>4</w:t>
      </w:r>
      <w:r w:rsidRPr="002F3A3A">
        <w:t> годы.</w:t>
      </w:r>
    </w:p>
    <w:p w:rsidR="008D0A32" w:rsidRDefault="008D0A32" w:rsidP="008D0A32">
      <w:pPr>
        <w:ind w:right="60"/>
        <w:jc w:val="both"/>
      </w:pPr>
      <w:r>
        <w:t>2</w:t>
      </w:r>
      <w:r w:rsidRPr="002F3A3A">
        <w:t>.</w:t>
      </w:r>
      <w:r w:rsidRPr="00BA5B00">
        <w:t xml:space="preserve"> </w:t>
      </w:r>
      <w:r w:rsidRPr="00B93EE9">
        <w:t>Региональный проект «Успех каждого ребенка»</w:t>
      </w:r>
    </w:p>
    <w:p w:rsidR="008D0A32" w:rsidRPr="00BA5B00" w:rsidRDefault="008D0A32" w:rsidP="008D0A32">
      <w:pPr>
        <w:ind w:right="60"/>
        <w:jc w:val="both"/>
      </w:pPr>
      <w:r w:rsidRPr="00BA5B00">
        <w:t xml:space="preserve">Создание в общеобразовательных организациях, расположенных в сельской местности и малых городах, условий для занятия физической культурой и спортом. </w:t>
      </w:r>
    </w:p>
    <w:p w:rsidR="008D0A32" w:rsidRDefault="008D0A32" w:rsidP="008D0A32">
      <w:pPr>
        <w:ind w:right="60"/>
        <w:contextualSpacing/>
        <w:jc w:val="both"/>
      </w:pPr>
      <w:r w:rsidRPr="00BA5B00">
        <w:t xml:space="preserve">      В рамках реализации мероприятий по созданию в общеобразовательных организациях, расположенных в сельской местности и малых городах, условий для занятия физической культурой и спортом допускаются следующие меропри</w:t>
      </w:r>
      <w:r>
        <w:t xml:space="preserve">ятия: ремонт спортивного зала, </w:t>
      </w:r>
      <w:r w:rsidRPr="000A2AD1">
        <w:t>закупка оборудования и инвентаря</w:t>
      </w:r>
      <w:r>
        <w:t xml:space="preserve"> (</w:t>
      </w:r>
      <w:r w:rsidRPr="00BA5B00">
        <w:t>МБОУ СОШ № 13-2022 год</w:t>
      </w:r>
      <w:r>
        <w:t>, МБОУ СОШ № 12-2023 год, МБОУ СОШ № 17- 2024 год</w:t>
      </w:r>
      <w:r w:rsidRPr="00BA5B00">
        <w:t>).</w:t>
      </w:r>
    </w:p>
    <w:p w:rsidR="008D0A32" w:rsidRPr="00F872C6" w:rsidRDefault="008D0A32" w:rsidP="008D0A32">
      <w:pPr>
        <w:widowControl w:val="0"/>
        <w:autoSpaceDE w:val="0"/>
        <w:autoSpaceDN w:val="0"/>
        <w:ind w:firstLine="708"/>
        <w:contextualSpacing/>
        <w:jc w:val="both"/>
        <w:rPr>
          <w:b/>
        </w:rPr>
      </w:pPr>
      <w:r w:rsidRPr="005865DC">
        <w:rPr>
          <w:color w:val="000000" w:themeColor="text1"/>
          <w:shd w:val="clear" w:color="auto" w:fill="FFFFFF"/>
        </w:rPr>
        <w:t>Исполнители мероприятия</w:t>
      </w:r>
      <w:r>
        <w:rPr>
          <w:color w:val="000000" w:themeColor="text1"/>
          <w:shd w:val="clear" w:color="auto" w:fill="FFFFFF"/>
        </w:rPr>
        <w:t xml:space="preserve"> </w:t>
      </w:r>
      <w:r w:rsidRPr="005865DC">
        <w:rPr>
          <w:color w:val="000000" w:themeColor="text1"/>
          <w:shd w:val="clear" w:color="auto" w:fill="FFFFFF"/>
        </w:rPr>
        <w:t>-</w:t>
      </w:r>
      <w:r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</w:rPr>
        <w:t>общеобразовательные организации</w:t>
      </w:r>
      <w:r w:rsidRPr="00864309">
        <w:rPr>
          <w:color w:val="000000" w:themeColor="text1"/>
        </w:rPr>
        <w:t xml:space="preserve"> городского округа Вичуга.</w:t>
      </w:r>
    </w:p>
    <w:p w:rsidR="008D0A32" w:rsidRDefault="008D0A32" w:rsidP="008D0A32">
      <w:pPr>
        <w:ind w:right="60" w:firstLine="708"/>
        <w:contextualSpacing/>
        <w:jc w:val="both"/>
      </w:pPr>
      <w:r w:rsidRPr="00BA5B00">
        <w:t>Срок выполнения мероприятия – 202</w:t>
      </w:r>
      <w:r>
        <w:t>2</w:t>
      </w:r>
      <w:r w:rsidRPr="00BA5B00">
        <w:t>-202</w:t>
      </w:r>
      <w:r>
        <w:t>4</w:t>
      </w:r>
      <w:r w:rsidRPr="00BA5B00">
        <w:t>годы».</w:t>
      </w:r>
    </w:p>
    <w:p w:rsidR="008D0A32" w:rsidRDefault="008D0A32" w:rsidP="008D0A32">
      <w:pPr>
        <w:ind w:right="60"/>
        <w:contextualSpacing/>
        <w:jc w:val="both"/>
      </w:pPr>
      <w:r>
        <w:t>3</w:t>
      </w:r>
      <w:r w:rsidRPr="00E278F2">
        <w:t>.</w:t>
      </w:r>
      <w:r w:rsidRPr="004F5A26">
        <w:t xml:space="preserve"> </w:t>
      </w:r>
      <w:r w:rsidRPr="00B435CD">
        <w:t>Региональный проект «Современная школа»</w:t>
      </w:r>
    </w:p>
    <w:p w:rsidR="008D0A32" w:rsidRDefault="008D0A32" w:rsidP="008D0A32">
      <w:pPr>
        <w:ind w:right="60"/>
        <w:contextualSpacing/>
        <w:jc w:val="both"/>
      </w:pPr>
      <w:r w:rsidRPr="004F5A26">
        <w:t>Создание и обеспечение функционирования центров образования естественно-</w:t>
      </w:r>
      <w:r>
        <w:t xml:space="preserve"> </w:t>
      </w:r>
      <w:r w:rsidRPr="004F5A26">
        <w:t>научной и технологической направленности в общеобразовательных организациях, расположенных в сельской местности и малых городах.</w:t>
      </w:r>
    </w:p>
    <w:p w:rsidR="008D0A32" w:rsidRPr="00906012" w:rsidRDefault="008D0A32" w:rsidP="008D0A32">
      <w:pPr>
        <w:ind w:right="60" w:firstLine="708"/>
        <w:contextualSpacing/>
        <w:jc w:val="both"/>
      </w:pPr>
      <w:r w:rsidRPr="004F5A26">
        <w:t>Мероприятие предполагает оснащение общеобразовательных организаций, расположенных в сельской местности и малых городах, на базе которых создаются центры образования естественно</w:t>
      </w:r>
      <w:r>
        <w:t xml:space="preserve"> </w:t>
      </w:r>
      <w:r w:rsidRPr="004F5A26">
        <w:t>-</w:t>
      </w:r>
      <w:r>
        <w:t xml:space="preserve"> </w:t>
      </w:r>
      <w:r w:rsidRPr="004F5A26">
        <w:t>научной и технологической направленностей "Точка роста", комплектами оборудования, предназначенными для освоения основных образовательных программ основного общего и среднего общего образования по предметным областям "Математика и информатика" и "Естественно-</w:t>
      </w:r>
      <w:r>
        <w:t xml:space="preserve"> </w:t>
      </w:r>
      <w:r w:rsidRPr="004F5A26">
        <w:t>научные предметы" ("Естественные науки"), а также разработку и распространение методических материалов для совершенствования практической подготовки обучающихся по учебным предметам из указанных предметных област</w:t>
      </w:r>
      <w:r>
        <w:t xml:space="preserve">ей, дополнительного образования </w:t>
      </w:r>
      <w:r w:rsidR="00C14D67">
        <w:t xml:space="preserve">(МБОУ СОШ   </w:t>
      </w:r>
      <w:r w:rsidRPr="00906012">
        <w:t xml:space="preserve">№ 11,13 - 2021 год; МБОУ ООШ № 6, МБОУ СОШ № 10 – </w:t>
      </w:r>
      <w:r w:rsidR="00C14D67">
        <w:t xml:space="preserve">2022 год; МБОУ ООШ № 9- </w:t>
      </w:r>
      <w:r w:rsidRPr="00906012">
        <w:t xml:space="preserve"> 2023 год)</w:t>
      </w:r>
    </w:p>
    <w:p w:rsidR="008D0A32" w:rsidRPr="00F872C6" w:rsidRDefault="008D0A32" w:rsidP="008D0A32">
      <w:pPr>
        <w:widowControl w:val="0"/>
        <w:autoSpaceDE w:val="0"/>
        <w:autoSpaceDN w:val="0"/>
        <w:ind w:firstLine="708"/>
        <w:contextualSpacing/>
        <w:jc w:val="both"/>
        <w:rPr>
          <w:b/>
        </w:rPr>
      </w:pPr>
      <w:r w:rsidRPr="00906012">
        <w:rPr>
          <w:shd w:val="clear" w:color="auto" w:fill="FFFFFF"/>
        </w:rPr>
        <w:t>Исполнители мероприятия</w:t>
      </w:r>
      <w:r>
        <w:rPr>
          <w:shd w:val="clear" w:color="auto" w:fill="FFFFFF"/>
        </w:rPr>
        <w:t xml:space="preserve"> </w:t>
      </w:r>
      <w:r w:rsidRPr="00906012">
        <w:rPr>
          <w:shd w:val="clear" w:color="auto" w:fill="FFFFFF"/>
        </w:rPr>
        <w:t>-</w:t>
      </w:r>
      <w:r>
        <w:rPr>
          <w:shd w:val="clear" w:color="auto" w:fill="FFFFFF"/>
        </w:rPr>
        <w:t xml:space="preserve"> </w:t>
      </w:r>
      <w:r w:rsidRPr="00906012">
        <w:t>общеобразовательные организации городского</w:t>
      </w:r>
      <w:r w:rsidRPr="00864309">
        <w:rPr>
          <w:color w:val="000000" w:themeColor="text1"/>
        </w:rPr>
        <w:t xml:space="preserve"> округа Вичуга.</w:t>
      </w:r>
    </w:p>
    <w:p w:rsidR="008D0A32" w:rsidRDefault="008D0A32" w:rsidP="008D0A32">
      <w:pPr>
        <w:ind w:right="60" w:firstLine="708"/>
        <w:jc w:val="both"/>
      </w:pPr>
      <w:r w:rsidRPr="00BA5B00">
        <w:t>Срок выполнения мероприятия – 202</w:t>
      </w:r>
      <w:r w:rsidRPr="009A4385">
        <w:t>2</w:t>
      </w:r>
      <w:r w:rsidRPr="00BA5B00">
        <w:t>-202</w:t>
      </w:r>
      <w:r>
        <w:t>3</w:t>
      </w:r>
      <w:r w:rsidRPr="00BA5B00">
        <w:t xml:space="preserve"> годы».</w:t>
      </w:r>
    </w:p>
    <w:p w:rsidR="008D0A32" w:rsidRPr="0060640D" w:rsidRDefault="008D0A32" w:rsidP="008D0A32">
      <w:pPr>
        <w:jc w:val="both"/>
        <w:rPr>
          <w:color w:val="000000" w:themeColor="text1"/>
        </w:rPr>
      </w:pPr>
      <w:r w:rsidRPr="0060640D">
        <w:rPr>
          <w:color w:val="000000" w:themeColor="text1"/>
        </w:rPr>
        <w:t xml:space="preserve">4. Региональный проект « Модернизация школьной системы образования Ивановской области»  </w:t>
      </w:r>
    </w:p>
    <w:p w:rsidR="008D0A32" w:rsidRPr="0060640D" w:rsidRDefault="008D0A32" w:rsidP="008D0A32">
      <w:pPr>
        <w:ind w:firstLine="708"/>
        <w:jc w:val="both"/>
        <w:rPr>
          <w:color w:val="000000" w:themeColor="text1"/>
        </w:rPr>
      </w:pPr>
      <w:r w:rsidRPr="0060640D">
        <w:rPr>
          <w:color w:val="000000" w:themeColor="text1"/>
        </w:rPr>
        <w:lastRenderedPageBreak/>
        <w:t>Мероприятие реализуется посредством предоставления субсидий на реализацию мероприятий по модернизации системы общего образования путем проведения капитальных ремонтов и оснащения зданий муниципальных общеобразовательных организаций</w:t>
      </w:r>
    </w:p>
    <w:p w:rsidR="008D0A32" w:rsidRPr="0060640D" w:rsidRDefault="008D0A32" w:rsidP="008D0A32">
      <w:pPr>
        <w:ind w:firstLine="708"/>
        <w:jc w:val="both"/>
        <w:rPr>
          <w:color w:val="000000" w:themeColor="text1"/>
        </w:rPr>
      </w:pPr>
      <w:r w:rsidRPr="0060640D">
        <w:rPr>
          <w:color w:val="000000" w:themeColor="text1"/>
        </w:rPr>
        <w:t>В 2022 году предусмотрен капитальный ремонт и оснащение следующих муниципальных общеобразовательных организаций: муниципальное бюджетное общеобразовательное учреждение средняя общеобразовательная школа № 11 городского округа Вичуга; муниципальное бюджетное общеобразовательное учреждение основная общеобразовательная школа № 6 городского округа Вичуга.</w:t>
      </w:r>
    </w:p>
    <w:p w:rsidR="008D0A32" w:rsidRPr="0060640D" w:rsidRDefault="008D0A32" w:rsidP="008D0A32">
      <w:pPr>
        <w:widowControl w:val="0"/>
        <w:autoSpaceDE w:val="0"/>
        <w:autoSpaceDN w:val="0"/>
        <w:ind w:firstLine="708"/>
        <w:contextualSpacing/>
        <w:jc w:val="both"/>
        <w:rPr>
          <w:b/>
          <w:color w:val="000000" w:themeColor="text1"/>
        </w:rPr>
      </w:pPr>
      <w:r w:rsidRPr="0060640D">
        <w:rPr>
          <w:color w:val="000000" w:themeColor="text1"/>
          <w:shd w:val="clear" w:color="auto" w:fill="FFFFFF"/>
        </w:rPr>
        <w:t xml:space="preserve">Исполнители мероприятия - </w:t>
      </w:r>
      <w:r w:rsidRPr="0060640D">
        <w:rPr>
          <w:color w:val="000000" w:themeColor="text1"/>
        </w:rPr>
        <w:t>общеобразовательные организации городского округа Вичуга.</w:t>
      </w:r>
    </w:p>
    <w:p w:rsidR="008D0A32" w:rsidRDefault="008D0A32" w:rsidP="008D0A32">
      <w:pPr>
        <w:ind w:right="60" w:firstLine="708"/>
        <w:jc w:val="both"/>
        <w:rPr>
          <w:color w:val="000000" w:themeColor="text1"/>
        </w:rPr>
      </w:pPr>
      <w:r w:rsidRPr="0060640D">
        <w:rPr>
          <w:color w:val="000000" w:themeColor="text1"/>
        </w:rPr>
        <w:t>Срок вы</w:t>
      </w:r>
      <w:r>
        <w:rPr>
          <w:color w:val="000000" w:themeColor="text1"/>
        </w:rPr>
        <w:t>полнения мероприятия – 2022 год</w:t>
      </w:r>
      <w:r w:rsidRPr="0060640D">
        <w:rPr>
          <w:color w:val="000000" w:themeColor="text1"/>
        </w:rPr>
        <w:t>.</w:t>
      </w:r>
    </w:p>
    <w:p w:rsidR="00EB2EAB" w:rsidRPr="00210287" w:rsidRDefault="00EB2EAB" w:rsidP="00EB2EAB">
      <w:pPr>
        <w:jc w:val="both"/>
        <w:outlineLvl w:val="0"/>
      </w:pPr>
      <w:r w:rsidRPr="00210287">
        <w:t>5. Основное мероприятие «Содействие развитию общего образования»</w:t>
      </w:r>
    </w:p>
    <w:p w:rsidR="00EB2EAB" w:rsidRPr="00210287" w:rsidRDefault="00EB2EAB" w:rsidP="00EB2EAB">
      <w:pPr>
        <w:jc w:val="both"/>
        <w:outlineLvl w:val="0"/>
      </w:pPr>
      <w:r w:rsidRPr="00210287">
        <w:t xml:space="preserve"> </w:t>
      </w:r>
      <w:r w:rsidRPr="00210287">
        <w:tab/>
        <w:t xml:space="preserve">5.1.Осуществление дополнительных мероприятий по профилактике и противодействию распространения новой коронавирусной инфекции (COVID-19) в </w:t>
      </w:r>
      <w:r w:rsidR="00EE032D">
        <w:t xml:space="preserve">муниципальных </w:t>
      </w:r>
      <w:r w:rsidRPr="00210287">
        <w:t xml:space="preserve"> общеобразовательных организациях Ивановской области.</w:t>
      </w:r>
    </w:p>
    <w:p w:rsidR="00EB2EAB" w:rsidRPr="00210287" w:rsidRDefault="00EB2EAB" w:rsidP="00EB2EAB">
      <w:pPr>
        <w:ind w:firstLine="708"/>
        <w:jc w:val="both"/>
        <w:outlineLvl w:val="0"/>
      </w:pPr>
      <w:r w:rsidRPr="00210287">
        <w:t>Мероприятие направлено на осуществление дополнительных мероприятий по профилактике и противодействию распространения новой коронавирусной инфекции (COVID-19) в части приобретения дезинфицирующих средств, обработку помещений муниципальных общеобразовательных организаций Ивановской области.</w:t>
      </w:r>
    </w:p>
    <w:p w:rsidR="00EB2EAB" w:rsidRPr="00210287" w:rsidRDefault="00EB2EAB" w:rsidP="00EB2EAB">
      <w:pPr>
        <w:ind w:firstLine="708"/>
        <w:jc w:val="both"/>
        <w:outlineLvl w:val="0"/>
      </w:pPr>
      <w:r w:rsidRPr="00210287">
        <w:t>Исполнителем мероприятия выступает общеобразовательные организации.</w:t>
      </w:r>
    </w:p>
    <w:p w:rsidR="00EB2EAB" w:rsidRPr="00210287" w:rsidRDefault="00EB2EAB" w:rsidP="00EB2EAB">
      <w:pPr>
        <w:ind w:firstLine="708"/>
        <w:jc w:val="both"/>
        <w:outlineLvl w:val="0"/>
      </w:pPr>
      <w:r w:rsidRPr="00210287">
        <w:t>Срок выполнения мероприятия -  2022 год.</w:t>
      </w:r>
    </w:p>
    <w:p w:rsidR="00EB2EAB" w:rsidRPr="00210287" w:rsidRDefault="00EB2EAB" w:rsidP="00E9486C">
      <w:pPr>
        <w:jc w:val="both"/>
        <w:outlineLvl w:val="0"/>
        <w:rPr>
          <w:bCs/>
        </w:rPr>
      </w:pPr>
      <w:r w:rsidRPr="00210287">
        <w:t>5.2.</w:t>
      </w:r>
      <w:r w:rsidRPr="00210287">
        <w:rPr>
          <w:rFonts w:ascii="Calibri" w:eastAsia="+mn-ea" w:hAnsi="Calibri" w:cs="Arial"/>
          <w:b/>
          <w:bCs/>
          <w:color w:val="002060"/>
          <w:kern w:val="24"/>
          <w:sz w:val="56"/>
          <w:szCs w:val="56"/>
        </w:rPr>
        <w:t xml:space="preserve"> </w:t>
      </w:r>
      <w:r w:rsidRPr="00210287">
        <w:rPr>
          <w:bCs/>
        </w:rPr>
        <w:t>Укрепление материально-технической базы муниципальных образовательных организаций.</w:t>
      </w:r>
    </w:p>
    <w:p w:rsidR="00EB2EAB" w:rsidRPr="00210287" w:rsidRDefault="00EB2EAB" w:rsidP="00E9486C">
      <w:pPr>
        <w:jc w:val="both"/>
        <w:outlineLvl w:val="0"/>
      </w:pPr>
      <w:r w:rsidRPr="00210287">
        <w:rPr>
          <w:bCs/>
        </w:rPr>
        <w:t xml:space="preserve"> </w:t>
      </w:r>
      <w:r w:rsidR="00E9486C" w:rsidRPr="00210287">
        <w:rPr>
          <w:bCs/>
        </w:rPr>
        <w:tab/>
      </w:r>
      <w:r w:rsidRPr="00210287">
        <w:t xml:space="preserve">Мероприятие предполагает следующие мероприятия: </w:t>
      </w:r>
      <w:r w:rsidRPr="00210287">
        <w:rPr>
          <w:bCs/>
        </w:rPr>
        <w:t xml:space="preserve">устройство спортивной  площадки, приобретение оборудования и инвентаря,  благоустройство территории (МБОУ ООШ № 9 - 2022 год) </w:t>
      </w:r>
    </w:p>
    <w:p w:rsidR="00EB2EAB" w:rsidRPr="00210287" w:rsidRDefault="00EB2EAB" w:rsidP="00E9486C">
      <w:pPr>
        <w:ind w:firstLine="708"/>
        <w:jc w:val="both"/>
        <w:outlineLvl w:val="0"/>
      </w:pPr>
      <w:r w:rsidRPr="00210287">
        <w:t>Исполнителем мероприятия выступает общеобразовательные организации.</w:t>
      </w:r>
    </w:p>
    <w:p w:rsidR="0008359D" w:rsidRDefault="00EB2EAB" w:rsidP="00EB2EAB">
      <w:pPr>
        <w:ind w:firstLine="708"/>
        <w:jc w:val="both"/>
        <w:outlineLvl w:val="0"/>
      </w:pPr>
      <w:r w:rsidRPr="00210287">
        <w:t>Срок выполнения мероприятия -  2022 год.</w:t>
      </w:r>
    </w:p>
    <w:p w:rsidR="00985AA3" w:rsidRPr="00C14AC6" w:rsidRDefault="00985AA3" w:rsidP="00985AA3">
      <w:pPr>
        <w:ind w:right="60"/>
        <w:contextualSpacing/>
        <w:jc w:val="both"/>
        <w:rPr>
          <w:color w:val="000000" w:themeColor="text1"/>
          <w:shd w:val="clear" w:color="auto" w:fill="FFFFFF"/>
        </w:rPr>
      </w:pPr>
      <w:r w:rsidRPr="00C14AC6">
        <w:rPr>
          <w:color w:val="000000" w:themeColor="text1"/>
        </w:rPr>
        <w:t xml:space="preserve">6. </w:t>
      </w:r>
      <w:r w:rsidRPr="00C14AC6">
        <w:rPr>
          <w:color w:val="000000" w:themeColor="text1"/>
          <w:shd w:val="clear" w:color="auto" w:fill="FFFFFF"/>
        </w:rPr>
        <w:t>Основное мероприятие "Проект "Создание современной образовательной среды для школьников" включает в себя следующее мероприятие:</w:t>
      </w:r>
    </w:p>
    <w:p w:rsidR="00985AA3" w:rsidRPr="00C14AC6" w:rsidRDefault="00985AA3" w:rsidP="00985AA3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C14AC6">
        <w:rPr>
          <w:color w:val="000000" w:themeColor="text1"/>
          <w:shd w:val="clear" w:color="auto" w:fill="FFFFFF"/>
        </w:rPr>
        <w:t xml:space="preserve">     6.1. </w:t>
      </w:r>
      <w:r w:rsidRPr="00C14AC6">
        <w:rPr>
          <w:color w:val="000000" w:themeColor="text1"/>
        </w:rPr>
        <w:t>Разработка (корректировка) проектной документации на капитальный ремонт объектов общего образования.</w:t>
      </w:r>
    </w:p>
    <w:p w:rsidR="00985AA3" w:rsidRPr="00C14AC6" w:rsidRDefault="00985AA3" w:rsidP="00985AA3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C14AC6">
        <w:rPr>
          <w:color w:val="000000" w:themeColor="text1"/>
        </w:rPr>
        <w:t xml:space="preserve">     Мероприятие реализуется посредством предоставления субсидий бюджетам муниципальных образований Ивановской области на реализацию мероприятий по разработке (корректировке) проектной документации на капитальный ремонт объектов общего образования. </w:t>
      </w:r>
      <w:r w:rsidRPr="00C14AC6">
        <w:rPr>
          <w:color w:val="000000" w:themeColor="text1"/>
          <w:shd w:val="clear" w:color="auto" w:fill="FFFFFF"/>
        </w:rPr>
        <w:t>В данном мероприятии под объектами общего образования понимаются объекты начального общего, основного общего и среднего общего образования.</w:t>
      </w:r>
    </w:p>
    <w:p w:rsidR="00985AA3" w:rsidRPr="00C14AC6" w:rsidRDefault="00985AA3" w:rsidP="00985AA3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C14AC6">
        <w:rPr>
          <w:color w:val="000000" w:themeColor="text1"/>
        </w:rPr>
        <w:t>Исполнителем мероприятия выступают муниципальное бюджетное общеобразовательное учреждение средняя общеобразовательная школа № 10 городского округа Вичуга,  муниципальное бюджетное общеобразовательное учреждение средняя общеобразовательная школа №17 городского округа Вичуга.</w:t>
      </w:r>
    </w:p>
    <w:p w:rsidR="00985AA3" w:rsidRPr="00C14AC6" w:rsidRDefault="00985AA3" w:rsidP="00985AA3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C14AC6">
        <w:rPr>
          <w:color w:val="000000" w:themeColor="text1"/>
        </w:rPr>
        <w:t xml:space="preserve">     Срок реализации мероприятия - 2022 год</w:t>
      </w:r>
      <w:r w:rsidR="00493683" w:rsidRPr="00C14AC6">
        <w:rPr>
          <w:color w:val="000000" w:themeColor="text1"/>
        </w:rPr>
        <w:t>»</w:t>
      </w:r>
      <w:r w:rsidRPr="00C14AC6">
        <w:rPr>
          <w:color w:val="000000" w:themeColor="text1"/>
        </w:rPr>
        <w:t>.</w:t>
      </w:r>
    </w:p>
    <w:p w:rsidR="00985AA3" w:rsidRPr="00C14AC6" w:rsidRDefault="00985AA3" w:rsidP="00EB2EAB">
      <w:pPr>
        <w:ind w:firstLine="708"/>
        <w:jc w:val="both"/>
        <w:outlineLvl w:val="0"/>
        <w:rPr>
          <w:color w:val="000000" w:themeColor="text1"/>
        </w:rPr>
      </w:pPr>
    </w:p>
    <w:p w:rsidR="0008359D" w:rsidRDefault="0008359D" w:rsidP="007F6B76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473F42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.3</w:t>
      </w:r>
      <w:r w:rsidRPr="0008359D">
        <w:rPr>
          <w:rFonts w:eastAsia="Calibri"/>
          <w:sz w:val="28"/>
          <w:szCs w:val="28"/>
          <w:lang w:eastAsia="en-US"/>
        </w:rPr>
        <w:t xml:space="preserve"> раздел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11F89">
        <w:rPr>
          <w:rFonts w:eastAsia="Calibri"/>
          <w:sz w:val="28"/>
          <w:szCs w:val="28"/>
          <w:lang w:eastAsia="en-US"/>
        </w:rPr>
        <w:t>3 «</w:t>
      </w:r>
      <w:r w:rsidR="00911F89" w:rsidRPr="00911F89">
        <w:rPr>
          <w:sz w:val="28"/>
          <w:szCs w:val="28"/>
        </w:rPr>
        <w:t>Целевые индикаторы (показатели) подпрограммы</w:t>
      </w:r>
      <w:r w:rsidRPr="00911F89">
        <w:rPr>
          <w:sz w:val="28"/>
          <w:szCs w:val="28"/>
        </w:rPr>
        <w:t>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08359D" w:rsidRDefault="0008359D" w:rsidP="0008359D">
      <w:pPr>
        <w:ind w:left="2847"/>
        <w:rPr>
          <w:b/>
        </w:rPr>
      </w:pPr>
      <w:r>
        <w:rPr>
          <w:b/>
        </w:rPr>
        <w:t>« 3.</w:t>
      </w:r>
      <w:r w:rsidRPr="0008359D">
        <w:rPr>
          <w:b/>
        </w:rPr>
        <w:t>Целевые индикаторы (показатели) подпрограммы</w:t>
      </w:r>
    </w:p>
    <w:p w:rsidR="008D0A32" w:rsidRPr="0008359D" w:rsidRDefault="008D0A32" w:rsidP="0008359D">
      <w:pPr>
        <w:ind w:left="2847"/>
        <w:rPr>
          <w:b/>
        </w:rPr>
      </w:pPr>
    </w:p>
    <w:tbl>
      <w:tblPr>
        <w:tblW w:w="103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7"/>
        <w:gridCol w:w="3225"/>
        <w:gridCol w:w="43"/>
        <w:gridCol w:w="1067"/>
        <w:gridCol w:w="64"/>
        <w:gridCol w:w="956"/>
        <w:gridCol w:w="34"/>
        <w:gridCol w:w="1076"/>
        <w:gridCol w:w="58"/>
        <w:gridCol w:w="991"/>
        <w:gridCol w:w="16"/>
        <w:gridCol w:w="960"/>
        <w:gridCol w:w="14"/>
        <w:gridCol w:w="991"/>
      </w:tblGrid>
      <w:tr w:rsidR="00493683" w:rsidRPr="001C6A0A" w:rsidTr="00473F42">
        <w:tc>
          <w:tcPr>
            <w:tcW w:w="84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50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493683" w:rsidRPr="001C6A0A" w:rsidTr="00473F42">
        <w:tc>
          <w:tcPr>
            <w:tcW w:w="84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2020</w:t>
            </w:r>
          </w:p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2021</w:t>
            </w:r>
          </w:p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2022</w:t>
            </w:r>
          </w:p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2023</w:t>
            </w:r>
          </w:p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2024</w:t>
            </w:r>
          </w:p>
          <w:p w:rsidR="00493683" w:rsidRPr="001C6A0A" w:rsidRDefault="00493683" w:rsidP="00473F42">
            <w:pPr>
              <w:contextualSpacing/>
              <w:jc w:val="center"/>
            </w:pPr>
            <w:r w:rsidRPr="001C6A0A">
              <w:t>год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Начальное общее, основное общее и среднее общее образование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Начальное общее, основное общее и среднее общее образование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8" w:name="sub_123111"/>
            <w:r w:rsidRPr="001C6A0A">
              <w:rPr>
                <w:rFonts w:ascii="Times New Roman" w:hAnsi="Times New Roman" w:cs="Times New Roman"/>
              </w:rPr>
              <w:t>1.1.1.</w:t>
            </w:r>
            <w:bookmarkEnd w:id="8"/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 xml:space="preserve">Количество обучающихся, </w:t>
            </w:r>
            <w:r w:rsidRPr="001C6A0A">
              <w:rPr>
                <w:rFonts w:ascii="Times New Roman" w:hAnsi="Times New Roman" w:cs="Times New Roman"/>
              </w:rPr>
              <w:lastRenderedPageBreak/>
              <w:t>начального общего, основного общего и среднего общего образования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3485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</w:rPr>
              <w:t>35</w:t>
            </w:r>
            <w:r w:rsidRPr="001C6A0A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3504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</w:rPr>
              <w:t>3530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3530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lastRenderedPageBreak/>
              <w:t>1.1.2.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95.5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C14D67">
            <w:pPr>
              <w:pStyle w:val="ac"/>
              <w:contextualSpacing/>
              <w:jc w:val="both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Укомплектованность педагогическими кадрами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1.3.2.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Доля педагогов, соответствующей должности или имеющих первую, высшую квалификационную категорию.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1.3.3.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 xml:space="preserve"> Региональный проект «Успех каждого ребенка»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ConsPlusTitle"/>
              <w:contextualSpacing/>
              <w:jc w:val="both"/>
              <w:rPr>
                <w:b w:val="0"/>
              </w:rPr>
            </w:pPr>
            <w:r w:rsidRPr="001C6A0A">
              <w:rPr>
                <w:b w:val="0"/>
              </w:rPr>
              <w:t>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      </w:r>
          </w:p>
        </w:tc>
      </w:tr>
      <w:tr w:rsidR="00493683" w:rsidRPr="001C6A0A" w:rsidTr="00473F42">
        <w:trPr>
          <w:trHeight w:val="2272"/>
        </w:trPr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ConsPlusTitle"/>
              <w:contextualSpacing/>
              <w:jc w:val="center"/>
              <w:rPr>
                <w:b w:val="0"/>
              </w:rPr>
            </w:pPr>
            <w:r w:rsidRPr="001C6A0A">
              <w:rPr>
                <w:b w:val="0"/>
              </w:rPr>
              <w:t>2.1.1.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Default"/>
              <w:contextualSpacing/>
            </w:pPr>
            <w:r w:rsidRPr="001C6A0A">
              <w:t xml:space="preserve">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 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2.2.2.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Default"/>
              <w:contextualSpacing/>
            </w:pPr>
            <w:r w:rsidRPr="001C6A0A">
              <w:t xml:space="preserve">Численность обучающихся общеобразовательных организаций для занятий физической культурой и спортом  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430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520</w:t>
            </w:r>
          </w:p>
        </w:tc>
      </w:tr>
      <w:tr w:rsidR="00493683" w:rsidRPr="001C6A0A" w:rsidTr="00473F4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5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Региональный проект «Современная школа»</w:t>
            </w:r>
          </w:p>
        </w:tc>
      </w:tr>
      <w:tr w:rsidR="00493683" w:rsidRPr="001C6A0A" w:rsidTr="00473F4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5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 xml:space="preserve">«Создание и обеспечение функционирования центров образования естественно - научной </w:t>
            </w:r>
            <w:r w:rsidRPr="001C6A0A">
              <w:rPr>
                <w:rFonts w:ascii="Times New Roman" w:hAnsi="Times New Roman" w:cs="Times New Roman"/>
              </w:rPr>
              <w:lastRenderedPageBreak/>
              <w:t>и технологической направленностей в общеобразовательных организациях, расположенных в сельской местности и малых городах»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Default"/>
              <w:contextualSpacing/>
              <w:rPr>
                <w:color w:val="auto"/>
              </w:rPr>
            </w:pPr>
            <w:r w:rsidRPr="001C6A0A">
              <w:rPr>
                <w:color w:val="auto"/>
                <w:shd w:val="clear" w:color="auto" w:fill="FFFFFF"/>
              </w:rPr>
              <w:t>Количество общеобразовательных организаций, расположенных в сельской местности и малых городах, в которых создано и обеспечено функционирование центров образования естественно -научной и технологической направленностей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6A0A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Региональный проект « Модернизация школьной системы образования Ивановской области»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4.1.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Default"/>
              <w:contextualSpacing/>
              <w:rPr>
                <w:color w:val="000000" w:themeColor="text1"/>
                <w:shd w:val="clear" w:color="auto" w:fill="FFFFFF"/>
              </w:rPr>
            </w:pPr>
            <w:r w:rsidRPr="001C6A0A">
              <w:rPr>
                <w:color w:val="000000" w:themeColor="text1"/>
              </w:rPr>
              <w:t>Количество муниципальных общеобразовательных организаций, в которых проведены капитальные ремонты зданий (обособленных помещений)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4.2.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оснащенных современными средствами обучения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4.3.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здания (обособленные помещения) которых приведены к нормативному уровню антитеррористической защищенности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4.4.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прошли обучение управленческие команды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4.5.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обновлены 100% учебников и учебных пособий, не позволяющих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4.6.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 xml:space="preserve">Количество муниципальных общеобразовательных организаций, в которых учащиеся, учителя и родительское сообщество </w:t>
            </w:r>
            <w:r w:rsidRPr="001C6A0A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привлечены к обсуждению дизайнерских и иных решений в рамках подготовки к проведению и приемки работ по капитальному ремонту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lastRenderedPageBreak/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  <w:color w:val="000000" w:themeColor="text1"/>
              </w:rPr>
              <w:lastRenderedPageBreak/>
              <w:t>5.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C6A0A">
              <w:rPr>
                <w:rFonts w:ascii="Times New Roman" w:hAnsi="Times New Roman" w:cs="Times New Roman"/>
              </w:rPr>
              <w:t>Содействие развитию общего образования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Осуществление дополнительных мероприятий по профилактике и противодействию распространения новой коронавирусной инфекции (</w:t>
            </w:r>
            <w:r w:rsidRPr="001C6A0A">
              <w:rPr>
                <w:rFonts w:ascii="Times New Roman" w:hAnsi="Times New Roman" w:cs="Times New Roman"/>
                <w:lang w:val="en-US"/>
              </w:rPr>
              <w:t>COVID</w:t>
            </w:r>
            <w:r w:rsidRPr="001C6A0A">
              <w:rPr>
                <w:rFonts w:ascii="Times New Roman" w:hAnsi="Times New Roman" w:cs="Times New Roman"/>
              </w:rPr>
              <w:t>-19) в муниципальных общеобразовательных организациях Ивановской области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 коронавирусной инфекции(</w:t>
            </w:r>
            <w:r w:rsidRPr="001C6A0A">
              <w:rPr>
                <w:rFonts w:ascii="Times New Roman" w:hAnsi="Times New Roman" w:cs="Times New Roman"/>
                <w:lang w:val="en-US"/>
              </w:rPr>
              <w:t>COVID</w:t>
            </w:r>
            <w:r w:rsidRPr="001C6A0A">
              <w:rPr>
                <w:rFonts w:ascii="Times New Roman" w:hAnsi="Times New Roman" w:cs="Times New Roman"/>
              </w:rPr>
              <w:t>- 19), к общему количеству муниципальных общеобразовательных организаций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  <w:bCs/>
              </w:rPr>
              <w:t xml:space="preserve">Укрепление материально-технической базы муниципальных образовательных организаций </w:t>
            </w:r>
          </w:p>
        </w:tc>
      </w:tr>
      <w:tr w:rsidR="00493683" w:rsidRPr="001C6A0A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5.2.1.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52749A" w:rsidRDefault="00493683" w:rsidP="00473F42">
            <w:pPr>
              <w:contextualSpacing/>
              <w:rPr>
                <w:shd w:val="clear" w:color="auto" w:fill="FFFFFF"/>
              </w:rPr>
            </w:pPr>
            <w:r w:rsidRPr="0052749A">
              <w:rPr>
                <w:color w:val="22272F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  <w:r w:rsidRPr="0052749A">
              <w:rPr>
                <w:shd w:val="clear" w:color="auto" w:fill="FFFFFF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1C6A0A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C6A0A">
              <w:rPr>
                <w:rFonts w:ascii="Times New Roman" w:hAnsi="Times New Roman" w:cs="Times New Roman"/>
              </w:rPr>
              <w:t>-</w:t>
            </w:r>
          </w:p>
        </w:tc>
      </w:tr>
      <w:tr w:rsidR="00493683" w:rsidRPr="006B5415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AC6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9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C14AC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Основное мероприятие "Проект "Создание современной образовательной среды для школьников"</w:t>
            </w:r>
          </w:p>
        </w:tc>
      </w:tr>
      <w:tr w:rsidR="00493683" w:rsidRPr="006B5415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AC6">
              <w:rPr>
                <w:rFonts w:ascii="Times New Roman" w:hAnsi="Times New Roman" w:cs="Times New Roman"/>
                <w:color w:val="000000" w:themeColor="text1"/>
              </w:rPr>
              <w:t>6.1.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14AC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Мероприятие "Разработка (корректировка) проектной документации на капитальный ремонт объектов общего образования"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</w:tr>
      <w:tr w:rsidR="00493683" w:rsidRPr="006B5415" w:rsidTr="00473F42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4AC6">
              <w:rPr>
                <w:rFonts w:ascii="Times New Roman" w:hAnsi="Times New Roman" w:cs="Times New Roman"/>
                <w:color w:val="000000" w:themeColor="text1"/>
              </w:rPr>
              <w:t>6.2.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14AC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14AC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ед.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14AC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14AC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14AC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14AC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pStyle w:val="ab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14AC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</w:p>
        </w:tc>
      </w:tr>
    </w:tbl>
    <w:p w:rsidR="0008359D" w:rsidRPr="00C14AC6" w:rsidRDefault="0008359D" w:rsidP="00C14AC6">
      <w:pPr>
        <w:widowControl w:val="0"/>
        <w:autoSpaceDE w:val="0"/>
        <w:autoSpaceDN w:val="0"/>
        <w:adjustRightInd w:val="0"/>
        <w:jc w:val="both"/>
      </w:pPr>
      <w:r w:rsidRPr="005000AE">
        <w:t>Достижение ожидаемых результатов реализации подпрограммы в части качественных параметров предоставления образования зависит от успешности и масштаба выполнения мероприятий иных подпрограмм, направленных на создание современных условий обучения в общеобра</w:t>
      </w:r>
      <w:r w:rsidR="00573C7D">
        <w:t>зовательных учреждениях  города</w:t>
      </w:r>
      <w:r>
        <w:t>»</w:t>
      </w:r>
    </w:p>
    <w:p w:rsidR="00C14AC6" w:rsidRDefault="00C14AC6" w:rsidP="007F6B76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A96B6B" w:rsidRDefault="00A96B6B" w:rsidP="007F6B76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1.</w:t>
      </w:r>
      <w:r w:rsidR="00473F42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</w:t>
      </w:r>
      <w:r w:rsidR="0008359D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.раздел 4 «Ресурсное обеспечение подпрограммы» изложить в следующей  редакции:</w:t>
      </w:r>
    </w:p>
    <w:p w:rsidR="00A96B6B" w:rsidRPr="005000AE" w:rsidRDefault="00A96B6B" w:rsidP="007F6B76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A96B6B" w:rsidRDefault="00A96B6B" w:rsidP="00A96B6B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 w:rsidR="00493683">
        <w:t>р</w:t>
      </w:r>
      <w:r w:rsidRPr="005000AE">
        <w:t>ублей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61"/>
        <w:gridCol w:w="1134"/>
        <w:gridCol w:w="2126"/>
        <w:gridCol w:w="1701"/>
        <w:gridCol w:w="1701"/>
      </w:tblGrid>
      <w:tr w:rsidR="00493683" w:rsidRPr="006B5415" w:rsidTr="00473F42">
        <w:trPr>
          <w:trHeight w:val="856"/>
        </w:trPr>
        <w:tc>
          <w:tcPr>
            <w:tcW w:w="709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№ п/п</w:t>
            </w:r>
          </w:p>
        </w:tc>
        <w:tc>
          <w:tcPr>
            <w:tcW w:w="326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Наименование мероприятия</w:t>
            </w:r>
          </w:p>
          <w:p w:rsidR="00493683" w:rsidRPr="006B5415" w:rsidRDefault="00493683" w:rsidP="00473F42">
            <w:pPr>
              <w:contextualSpacing/>
              <w:jc w:val="center"/>
              <w:rPr>
                <w:highlight w:val="yellow"/>
              </w:rPr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Исполни-тель</w:t>
            </w:r>
          </w:p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 xml:space="preserve">2022 </w:t>
            </w: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 xml:space="preserve">2023 </w:t>
            </w: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 xml:space="preserve">2024 </w:t>
            </w: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год</w:t>
            </w:r>
          </w:p>
        </w:tc>
      </w:tr>
      <w:tr w:rsidR="00493683" w:rsidRPr="006B5415" w:rsidTr="00473F42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rPr>
                <w:highlight w:val="yellow"/>
              </w:rPr>
            </w:pPr>
            <w:r w:rsidRPr="006B5415">
              <w:rPr>
                <w:sz w:val="22"/>
                <w:szCs w:val="22"/>
              </w:rPr>
              <w:t>Подпрограмма, всего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C14AC6">
              <w:rPr>
                <w:b/>
                <w:color w:val="000000" w:themeColor="text1"/>
                <w:sz w:val="22"/>
                <w:szCs w:val="22"/>
              </w:rPr>
              <w:t>239 526 969,82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122 579 810,97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122 628 576,35</w:t>
            </w:r>
          </w:p>
        </w:tc>
      </w:tr>
      <w:tr w:rsidR="00493683" w:rsidRPr="006B5415" w:rsidTr="00473F42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rPr>
                <w:highlight w:val="yellow"/>
              </w:rPr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C14AC6">
              <w:rPr>
                <w:b/>
                <w:color w:val="000000" w:themeColor="text1"/>
                <w:sz w:val="22"/>
                <w:szCs w:val="22"/>
              </w:rPr>
              <w:t>27 878 251,79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17 774 795,04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17 516 792,73</w:t>
            </w:r>
          </w:p>
        </w:tc>
      </w:tr>
      <w:tr w:rsidR="00493683" w:rsidRPr="006B5415" w:rsidTr="00473F42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rPr>
                <w:highlight w:val="yellow"/>
              </w:rPr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C14AC6">
              <w:rPr>
                <w:b/>
                <w:color w:val="000000" w:themeColor="text1"/>
                <w:sz w:val="22"/>
                <w:szCs w:val="22"/>
              </w:rPr>
              <w:t>114 891 508,03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91 997 275,93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92 000 343,62</w:t>
            </w:r>
          </w:p>
        </w:tc>
      </w:tr>
      <w:tr w:rsidR="00493683" w:rsidRPr="006B5415" w:rsidTr="00473F42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rPr>
                <w:highlight w:val="yellow"/>
              </w:rPr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96 757 210,00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12 807 740,00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13 111  440,00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Основное мероприятие «Начальное общее, основное общее и среднее общее образование»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Отдел образова-</w:t>
            </w: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ния администрации городского округа Вичуга</w:t>
            </w:r>
          </w:p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137 779 374,29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120 216 279,32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119 958 246,02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FF0000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27 106 301,79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100 204 992,50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91 973 643,00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Направление расходов «Начальное общее, основное общее и среднее общее образование»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  <w:p w:rsidR="00493683" w:rsidRPr="006B5415" w:rsidRDefault="00493683" w:rsidP="00473F42">
            <w:pPr>
              <w:contextualSpacing/>
              <w:jc w:val="center"/>
              <w:rPr>
                <w:color w:val="FF0000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27 106 301,79</w:t>
            </w:r>
          </w:p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FF0000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27 106 301,79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Направление расходов</w:t>
            </w:r>
          </w:p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«Ежемесячное денежное вознаграждение за классное руководство педагогическим работникам государственных и 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 xml:space="preserve">Направление расходов «Финансовое 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 </w:t>
            </w:r>
            <w:r w:rsidRPr="006B5415">
              <w:rPr>
                <w:sz w:val="22"/>
                <w:szCs w:val="22"/>
              </w:rPr>
              <w:lastRenderedPageBreak/>
              <w:t>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игрушек, (за исключением расходов на содержание зданий и оплату коммунальных услуг)»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100 204 992,50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91 973 643,00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93683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100 204 992,50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91 973 643,00</w:t>
            </w:r>
          </w:p>
        </w:tc>
      </w:tr>
      <w:tr w:rsidR="00493683" w:rsidRPr="006B5415" w:rsidTr="00473F42">
        <w:trPr>
          <w:trHeight w:val="251"/>
        </w:trPr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2 409 162,53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2 363 531,65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2 670 330,33</w:t>
            </w:r>
          </w:p>
          <w:p w:rsidR="00493683" w:rsidRPr="006B5415" w:rsidRDefault="00493683" w:rsidP="00473F42">
            <w:pPr>
              <w:contextualSpacing/>
              <w:jc w:val="center"/>
            </w:pP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243,33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238, 72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269,71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24 089,20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23 632,93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26 700,62</w:t>
            </w:r>
          </w:p>
        </w:tc>
      </w:tr>
      <w:tr w:rsidR="00493683" w:rsidRPr="006B5415" w:rsidTr="00473F42">
        <w:tc>
          <w:tcPr>
            <w:tcW w:w="709" w:type="dxa"/>
            <w:tcBorders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2 384 830,00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2 339 660,00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2 643 360,00</w:t>
            </w:r>
          </w:p>
        </w:tc>
      </w:tr>
      <w:tr w:rsidR="00493683" w:rsidRPr="006B5415" w:rsidTr="00473F42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Направление расходов 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2 409 162,53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2 363 531,65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2 670 330,33</w:t>
            </w:r>
          </w:p>
        </w:tc>
      </w:tr>
      <w:tr w:rsidR="00493683" w:rsidRPr="006B5415" w:rsidTr="00473F42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243,33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238, 72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269,71</w:t>
            </w:r>
          </w:p>
        </w:tc>
      </w:tr>
      <w:tr w:rsidR="00493683" w:rsidRPr="006B5415" w:rsidTr="00473F42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24 089,20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23 632,93</w:t>
            </w:r>
          </w:p>
        </w:tc>
        <w:tc>
          <w:tcPr>
            <w:tcW w:w="1701" w:type="dxa"/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26 700,62</w:t>
            </w:r>
          </w:p>
        </w:tc>
      </w:tr>
      <w:tr w:rsidR="00493683" w:rsidRPr="006B5415" w:rsidTr="00473F42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2 384 830,00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2 339 660,00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2 643 360,00</w:t>
            </w:r>
          </w:p>
        </w:tc>
      </w:tr>
      <w:tr w:rsidR="00493683" w:rsidRPr="006B5415" w:rsidTr="00473F42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 xml:space="preserve">Основное мероприятие </w:t>
            </w:r>
            <w:r w:rsidRPr="006B5415">
              <w:rPr>
                <w:sz w:val="22"/>
                <w:szCs w:val="22"/>
                <w:shd w:val="clear" w:color="auto" w:fill="FFFFFF"/>
              </w:rPr>
              <w:t>Региональный проект «Современная школа»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Направление расходов</w:t>
            </w:r>
          </w:p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  <w:shd w:val="clear" w:color="auto" w:fill="FFFFFF"/>
              </w:rPr>
              <w:t>«Создание и обеспечение функционирования центров образования естественно-научной и технологической направленностей 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Основное мероприятие</w:t>
            </w:r>
          </w:p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«Содействие развитию общего образования»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 xml:space="preserve"> </w:t>
            </w: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3 665 653,71</w:t>
            </w:r>
          </w:p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183 282,70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3 482 371,01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Направление расходов</w:t>
            </w:r>
          </w:p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«Осуществление дополнительных мероприятий по профилактике и противодействию распространения новой коронавирусной инфекции (</w:t>
            </w:r>
            <w:r w:rsidRPr="006B5415">
              <w:rPr>
                <w:sz w:val="22"/>
                <w:szCs w:val="22"/>
                <w:lang w:val="en-US"/>
              </w:rPr>
              <w:t>COVID</w:t>
            </w:r>
            <w:r w:rsidRPr="006B5415">
              <w:rPr>
                <w:sz w:val="22"/>
                <w:szCs w:val="22"/>
              </w:rPr>
              <w:t>-19) в муниципальных общеобразовательных организациях Ивановской области»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297 232,65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14 861,64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282 371,01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4.2.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493683" w:rsidRPr="006B5415" w:rsidRDefault="00493683" w:rsidP="00473F42">
            <w:pPr>
              <w:contextualSpacing/>
              <w:jc w:val="both"/>
              <w:outlineLvl w:val="0"/>
            </w:pPr>
            <w:r w:rsidRPr="006B5415">
              <w:rPr>
                <w:color w:val="000000" w:themeColor="text1"/>
                <w:sz w:val="22"/>
                <w:szCs w:val="22"/>
              </w:rPr>
              <w:t>«</w:t>
            </w:r>
            <w:r w:rsidRPr="006B5415">
              <w:rPr>
                <w:sz w:val="22"/>
                <w:szCs w:val="22"/>
              </w:rPr>
              <w:t>Укрепление материально-технической базы муниципальных образовательных организаций Ивановской области»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bCs/>
              </w:rPr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bCs/>
                <w:sz w:val="22"/>
                <w:szCs w:val="22"/>
              </w:rPr>
              <w:t>3 368 421,06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bCs/>
                <w:sz w:val="22"/>
                <w:szCs w:val="22"/>
              </w:rPr>
              <w:t>168 421, 06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3 200 000,00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Основное мероприятие                      « Модернизация школьной системы образования»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93 989 379,29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504 253,97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9 580 825,32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83 904 300,00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5.1.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493683" w:rsidRPr="006B5415" w:rsidRDefault="00493683" w:rsidP="00473F4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«Модернизация школьных систем образования»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93 989 379,29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504 253,97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9 580 825,32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6B5415" w:rsidRDefault="00493683" w:rsidP="00473F4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83 904 300,00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6B5415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 xml:space="preserve">Основное мероприятие  «Проект «Создание современной образовательной среды для школьников»»                   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b/>
                <w:color w:val="000000" w:themeColor="text1"/>
              </w:rPr>
            </w:pPr>
          </w:p>
          <w:p w:rsidR="00493683" w:rsidRPr="00C14AC6" w:rsidRDefault="00493683" w:rsidP="00473F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C14AC6">
              <w:rPr>
                <w:b/>
                <w:color w:val="000000" w:themeColor="text1"/>
                <w:sz w:val="22"/>
                <w:szCs w:val="22"/>
              </w:rPr>
              <w:t>1 683 400,00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C14AC6">
              <w:rPr>
                <w:b/>
                <w:color w:val="000000" w:themeColor="text1"/>
                <w:sz w:val="22"/>
                <w:szCs w:val="22"/>
              </w:rPr>
              <w:t>84 170,00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C14AC6">
              <w:rPr>
                <w:b/>
                <w:color w:val="000000" w:themeColor="text1"/>
                <w:sz w:val="22"/>
                <w:szCs w:val="22"/>
              </w:rPr>
              <w:t>1 599 230,00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C14AC6">
              <w:rPr>
                <w:b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6.1.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493683" w:rsidRPr="00C14AC6" w:rsidRDefault="00493683" w:rsidP="00473F42">
            <w:pPr>
              <w:contextualSpacing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«Разработка (корректировка) проектной документации на капитальный ремонт объектов общего образования»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b/>
                <w:color w:val="000000" w:themeColor="text1"/>
              </w:rPr>
            </w:pPr>
          </w:p>
          <w:p w:rsidR="00493683" w:rsidRPr="00C14AC6" w:rsidRDefault="00493683" w:rsidP="00473F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C14AC6">
              <w:rPr>
                <w:b/>
                <w:color w:val="000000" w:themeColor="text1"/>
                <w:sz w:val="22"/>
                <w:szCs w:val="22"/>
              </w:rPr>
              <w:t>1 683 400,00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C14AC6">
              <w:rPr>
                <w:b/>
                <w:color w:val="000000" w:themeColor="text1"/>
                <w:sz w:val="22"/>
                <w:szCs w:val="22"/>
              </w:rPr>
              <w:t>84 170,00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C14AC6">
              <w:rPr>
                <w:b/>
                <w:color w:val="000000" w:themeColor="text1"/>
                <w:sz w:val="22"/>
                <w:szCs w:val="22"/>
              </w:rPr>
              <w:t>1 599 230,00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93683" w:rsidRPr="006B5415" w:rsidTr="00473F4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83" w:rsidRPr="00C14AC6" w:rsidRDefault="00493683" w:rsidP="00473F42">
            <w:pPr>
              <w:contextualSpacing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C14AC6">
              <w:rPr>
                <w:b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93683" w:rsidRPr="00C14AC6" w:rsidRDefault="00493683" w:rsidP="00473F42">
            <w:pPr>
              <w:contextualSpacing/>
              <w:jc w:val="center"/>
              <w:rPr>
                <w:color w:val="000000" w:themeColor="text1"/>
              </w:rPr>
            </w:pPr>
            <w:r w:rsidRPr="00C14AC6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C14AC6" w:rsidRDefault="00493683" w:rsidP="00403909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color w:val="FF0000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="00EB2EAB">
        <w:rPr>
          <w:rFonts w:eastAsia="Calibri"/>
          <w:color w:val="000000" w:themeColor="text1"/>
          <w:sz w:val="28"/>
          <w:szCs w:val="28"/>
          <w:lang w:eastAsia="en-US"/>
        </w:rPr>
        <w:t>»</w:t>
      </w:r>
    </w:p>
    <w:p w:rsidR="00EC419B" w:rsidRPr="00C14D67" w:rsidRDefault="00C241DD" w:rsidP="00C14D67">
      <w:pPr>
        <w:ind w:firstLine="708"/>
        <w:jc w:val="both"/>
        <w:rPr>
          <w:rFonts w:eastAsia="Calibri"/>
          <w:sz w:val="28"/>
          <w:szCs w:val="28"/>
        </w:rPr>
      </w:pPr>
      <w:r w:rsidRPr="00C14D67">
        <w:rPr>
          <w:rFonts w:eastAsia="Calibri"/>
          <w:sz w:val="28"/>
          <w:szCs w:val="28"/>
        </w:rPr>
        <w:lastRenderedPageBreak/>
        <w:t xml:space="preserve">2. Настоящее </w:t>
      </w:r>
      <w:r w:rsidR="0093665D" w:rsidRPr="00C14D67">
        <w:rPr>
          <w:rFonts w:eastAsia="Calibri"/>
          <w:sz w:val="28"/>
          <w:szCs w:val="28"/>
        </w:rPr>
        <w:t>п</w:t>
      </w:r>
      <w:r w:rsidRPr="00C14D67">
        <w:rPr>
          <w:rFonts w:eastAsia="Calibri"/>
          <w:sz w:val="28"/>
          <w:szCs w:val="28"/>
        </w:rPr>
        <w:t>остановление вступает в силу с</w:t>
      </w:r>
      <w:r w:rsidR="00403909" w:rsidRPr="00C14D67">
        <w:rPr>
          <w:rFonts w:eastAsia="Calibri"/>
          <w:sz w:val="28"/>
          <w:szCs w:val="28"/>
        </w:rPr>
        <w:t xml:space="preserve"> момента его официального опубликования</w:t>
      </w:r>
      <w:r w:rsidRPr="00C14D67">
        <w:rPr>
          <w:rFonts w:eastAsia="Calibri"/>
          <w:sz w:val="28"/>
          <w:szCs w:val="28"/>
        </w:rPr>
        <w:t>.</w:t>
      </w:r>
    </w:p>
    <w:p w:rsidR="00EC419B" w:rsidRPr="00C14D67" w:rsidRDefault="00BE0410" w:rsidP="00C14D67">
      <w:pPr>
        <w:ind w:firstLine="708"/>
        <w:jc w:val="both"/>
        <w:rPr>
          <w:sz w:val="28"/>
          <w:szCs w:val="28"/>
        </w:rPr>
      </w:pPr>
      <w:r w:rsidRPr="00C14D67">
        <w:rPr>
          <w:sz w:val="28"/>
          <w:szCs w:val="28"/>
        </w:rPr>
        <w:t>3</w:t>
      </w:r>
      <w:r w:rsidR="005E56BD" w:rsidRPr="00C14D67">
        <w:rPr>
          <w:sz w:val="28"/>
          <w:szCs w:val="28"/>
        </w:rPr>
        <w:t>.</w:t>
      </w:r>
      <w:r w:rsidR="00FE5D5B" w:rsidRPr="00C14D67">
        <w:rPr>
          <w:sz w:val="28"/>
          <w:szCs w:val="28"/>
        </w:rPr>
        <w:t xml:space="preserve"> </w:t>
      </w:r>
      <w:r w:rsidR="00D632CD" w:rsidRPr="00C14D67">
        <w:rPr>
          <w:sz w:val="28"/>
          <w:szCs w:val="28"/>
        </w:rPr>
        <w:t>Разместить настоящее постановление на</w:t>
      </w:r>
      <w:r w:rsidR="005E56BD" w:rsidRPr="00C14D67">
        <w:rPr>
          <w:sz w:val="28"/>
          <w:szCs w:val="28"/>
        </w:rPr>
        <w:t xml:space="preserve"> официальном сайте администрации городского округа Вичуга в информационно -  телек</w:t>
      </w:r>
      <w:r w:rsidR="002B4268" w:rsidRPr="00C14D67">
        <w:rPr>
          <w:sz w:val="28"/>
          <w:szCs w:val="28"/>
        </w:rPr>
        <w:t xml:space="preserve">оммуникационной сети «Интернет»  и </w:t>
      </w:r>
      <w:r w:rsidR="00403909" w:rsidRPr="00C14D67">
        <w:rPr>
          <w:sz w:val="28"/>
          <w:szCs w:val="28"/>
        </w:rPr>
        <w:t xml:space="preserve"> опубликовать </w:t>
      </w:r>
      <w:r w:rsidR="002B4268" w:rsidRPr="00C14D67">
        <w:rPr>
          <w:sz w:val="28"/>
          <w:szCs w:val="28"/>
        </w:rPr>
        <w:t>в Вестнике органов местного самоуправления городского округа Вичуга.</w:t>
      </w:r>
    </w:p>
    <w:p w:rsidR="00476B4B" w:rsidRPr="00C14D67" w:rsidRDefault="00BE0410" w:rsidP="00C14D67">
      <w:pPr>
        <w:ind w:firstLine="708"/>
        <w:jc w:val="both"/>
        <w:rPr>
          <w:sz w:val="28"/>
          <w:szCs w:val="28"/>
        </w:rPr>
      </w:pPr>
      <w:r w:rsidRPr="00C14D67">
        <w:rPr>
          <w:sz w:val="28"/>
          <w:szCs w:val="28"/>
        </w:rPr>
        <w:t xml:space="preserve">4. </w:t>
      </w:r>
      <w:r w:rsidR="00A074DD" w:rsidRPr="00C14D67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9D001A" w:rsidRPr="00C14D67">
        <w:rPr>
          <w:sz w:val="28"/>
          <w:szCs w:val="28"/>
        </w:rPr>
        <w:t xml:space="preserve"> </w:t>
      </w:r>
      <w:r w:rsidR="00A074DD" w:rsidRPr="00C14D67">
        <w:rPr>
          <w:sz w:val="28"/>
          <w:szCs w:val="28"/>
        </w:rPr>
        <w:t>заместителя главы  администрации  городского округа Вичуга по социальным вопросам Виноградову И.А.</w:t>
      </w:r>
    </w:p>
    <w:p w:rsidR="00E67D67" w:rsidRDefault="00E67D67" w:rsidP="00C14D67">
      <w:pPr>
        <w:jc w:val="both"/>
        <w:rPr>
          <w:sz w:val="28"/>
          <w:szCs w:val="28"/>
        </w:rPr>
      </w:pPr>
    </w:p>
    <w:p w:rsidR="00C14D67" w:rsidRDefault="00C14D67" w:rsidP="00C14D67">
      <w:pPr>
        <w:jc w:val="both"/>
        <w:rPr>
          <w:sz w:val="28"/>
          <w:szCs w:val="28"/>
        </w:rPr>
      </w:pPr>
    </w:p>
    <w:p w:rsidR="00C14D67" w:rsidRPr="00C14D67" w:rsidRDefault="00C14D67" w:rsidP="00C14D67">
      <w:pPr>
        <w:jc w:val="both"/>
        <w:rPr>
          <w:sz w:val="28"/>
          <w:szCs w:val="28"/>
        </w:rPr>
      </w:pPr>
    </w:p>
    <w:p w:rsidR="00A70BFF" w:rsidRPr="00C14D67" w:rsidRDefault="00F068BD" w:rsidP="00C14D67">
      <w:pPr>
        <w:jc w:val="both"/>
        <w:rPr>
          <w:rFonts w:eastAsia="Calibri"/>
          <w:b/>
          <w:sz w:val="28"/>
          <w:szCs w:val="28"/>
        </w:rPr>
      </w:pPr>
      <w:r w:rsidRPr="00C14D67">
        <w:rPr>
          <w:b/>
          <w:sz w:val="28"/>
          <w:szCs w:val="28"/>
        </w:rPr>
        <w:t>Г</w:t>
      </w:r>
      <w:r w:rsidR="008407D1" w:rsidRPr="00C14D67">
        <w:rPr>
          <w:b/>
          <w:sz w:val="28"/>
          <w:szCs w:val="28"/>
        </w:rPr>
        <w:t>лав</w:t>
      </w:r>
      <w:r w:rsidRPr="00C14D67">
        <w:rPr>
          <w:b/>
          <w:sz w:val="28"/>
          <w:szCs w:val="28"/>
        </w:rPr>
        <w:t>а</w:t>
      </w:r>
      <w:r w:rsidR="008407D1" w:rsidRPr="00C14D67">
        <w:rPr>
          <w:b/>
          <w:sz w:val="28"/>
          <w:szCs w:val="28"/>
        </w:rPr>
        <w:t xml:space="preserve"> городского округа Вичуга </w:t>
      </w:r>
      <w:r w:rsidR="009E7769" w:rsidRPr="00C14D67">
        <w:rPr>
          <w:b/>
          <w:sz w:val="28"/>
          <w:szCs w:val="28"/>
        </w:rPr>
        <w:t xml:space="preserve">                  </w:t>
      </w:r>
      <w:r w:rsidR="00DB69A2" w:rsidRPr="00C14D67">
        <w:rPr>
          <w:b/>
          <w:sz w:val="28"/>
          <w:szCs w:val="28"/>
        </w:rPr>
        <w:t xml:space="preserve">   </w:t>
      </w:r>
      <w:r w:rsidR="00FE5D5B" w:rsidRPr="00C14D67">
        <w:rPr>
          <w:b/>
          <w:sz w:val="28"/>
          <w:szCs w:val="28"/>
        </w:rPr>
        <w:t xml:space="preserve">      </w:t>
      </w:r>
      <w:r w:rsidR="00DB69A2" w:rsidRPr="00C14D67">
        <w:rPr>
          <w:b/>
          <w:sz w:val="28"/>
          <w:szCs w:val="28"/>
        </w:rPr>
        <w:t xml:space="preserve">     </w:t>
      </w:r>
      <w:r w:rsidR="009E7769" w:rsidRPr="00C14D67">
        <w:rPr>
          <w:b/>
          <w:sz w:val="28"/>
          <w:szCs w:val="28"/>
        </w:rPr>
        <w:t xml:space="preserve">  </w:t>
      </w:r>
      <w:r w:rsidR="009B7BCF" w:rsidRPr="00C14D67">
        <w:rPr>
          <w:b/>
          <w:sz w:val="28"/>
          <w:szCs w:val="28"/>
        </w:rPr>
        <w:t xml:space="preserve">        </w:t>
      </w:r>
      <w:r w:rsidR="009E7769" w:rsidRPr="00C14D67">
        <w:rPr>
          <w:b/>
          <w:sz w:val="28"/>
          <w:szCs w:val="28"/>
        </w:rPr>
        <w:t xml:space="preserve"> </w:t>
      </w:r>
      <w:r w:rsidRPr="00C14D67">
        <w:rPr>
          <w:b/>
          <w:sz w:val="28"/>
          <w:szCs w:val="28"/>
        </w:rPr>
        <w:t xml:space="preserve">            </w:t>
      </w:r>
      <w:r w:rsidR="009B7BCF" w:rsidRPr="00C14D67">
        <w:rPr>
          <w:b/>
          <w:sz w:val="28"/>
          <w:szCs w:val="28"/>
        </w:rPr>
        <w:t>П</w:t>
      </w:r>
      <w:r w:rsidR="006861A5" w:rsidRPr="00C14D67">
        <w:rPr>
          <w:b/>
          <w:sz w:val="28"/>
          <w:szCs w:val="28"/>
        </w:rPr>
        <w:t xml:space="preserve">.Н. </w:t>
      </w:r>
      <w:r w:rsidR="009B7BCF" w:rsidRPr="00C14D67">
        <w:rPr>
          <w:b/>
          <w:sz w:val="28"/>
          <w:szCs w:val="28"/>
        </w:rPr>
        <w:t>Плохов</w:t>
      </w:r>
    </w:p>
    <w:sectPr w:rsidR="00A70BFF" w:rsidRPr="00C14D67" w:rsidSect="00C14D67">
      <w:footerReference w:type="default" r:id="rId15"/>
      <w:pgSz w:w="11906" w:h="16838"/>
      <w:pgMar w:top="1134" w:right="567" w:bottom="567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699" w:rsidRDefault="00AF4699">
      <w:r>
        <w:separator/>
      </w:r>
    </w:p>
  </w:endnote>
  <w:endnote w:type="continuationSeparator" w:id="0">
    <w:p w:rsidR="00AF4699" w:rsidRDefault="00AF4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F42" w:rsidRDefault="00473F42">
    <w:pPr>
      <w:pStyle w:val="a9"/>
      <w:jc w:val="right"/>
    </w:pPr>
  </w:p>
  <w:p w:rsidR="00473F42" w:rsidRDefault="00473F4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699" w:rsidRDefault="00AF4699">
      <w:r>
        <w:separator/>
      </w:r>
    </w:p>
  </w:footnote>
  <w:footnote w:type="continuationSeparator" w:id="0">
    <w:p w:rsidR="00AF4699" w:rsidRDefault="00AF46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933"/>
    <w:multiLevelType w:val="hybridMultilevel"/>
    <w:tmpl w:val="EE0AB9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84D53"/>
    <w:multiLevelType w:val="hybridMultilevel"/>
    <w:tmpl w:val="50BCA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92F39"/>
    <w:multiLevelType w:val="multilevel"/>
    <w:tmpl w:val="DEAC07E6"/>
    <w:lvl w:ilvl="0">
      <w:start w:val="2"/>
      <w:numFmt w:val="decimal"/>
      <w:lvlText w:val="%1.......鶼"/>
      <w:lvlJc w:val="left"/>
      <w:pPr>
        <w:ind w:left="2160" w:hanging="2160"/>
      </w:pPr>
      <w:rPr>
        <w:rFonts w:hint="default"/>
        <w:color w:val="FF000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hint="default"/>
        <w:color w:val="FF0000"/>
      </w:rPr>
    </w:lvl>
  </w:abstractNum>
  <w:abstractNum w:abstractNumId="3">
    <w:nsid w:val="18CA3ACD"/>
    <w:multiLevelType w:val="hybridMultilevel"/>
    <w:tmpl w:val="338A937C"/>
    <w:lvl w:ilvl="0" w:tplc="645C7EA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19C42ABA"/>
    <w:multiLevelType w:val="hybridMultilevel"/>
    <w:tmpl w:val="BEF2D1B6"/>
    <w:lvl w:ilvl="0" w:tplc="F4421346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5">
    <w:nsid w:val="19CF511E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1D417DDA"/>
    <w:multiLevelType w:val="hybridMultilevel"/>
    <w:tmpl w:val="388A9358"/>
    <w:lvl w:ilvl="0" w:tplc="AD16D63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13232"/>
    <w:multiLevelType w:val="hybridMultilevel"/>
    <w:tmpl w:val="0BE48ACE"/>
    <w:lvl w:ilvl="0" w:tplc="0419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54841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943DBB"/>
    <w:multiLevelType w:val="multilevel"/>
    <w:tmpl w:val="83885C5A"/>
    <w:lvl w:ilvl="0">
      <w:start w:val="2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0">
    <w:nsid w:val="493F32EE"/>
    <w:multiLevelType w:val="hybridMultilevel"/>
    <w:tmpl w:val="98B6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633A43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9EA282B"/>
    <w:multiLevelType w:val="hybridMultilevel"/>
    <w:tmpl w:val="D12C45F6"/>
    <w:lvl w:ilvl="0" w:tplc="455C5036">
      <w:start w:val="3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3">
    <w:nsid w:val="5D8B5A2E"/>
    <w:multiLevelType w:val="hybridMultilevel"/>
    <w:tmpl w:val="4EF0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5B160B"/>
    <w:multiLevelType w:val="hybridMultilevel"/>
    <w:tmpl w:val="2200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507161"/>
    <w:multiLevelType w:val="hybridMultilevel"/>
    <w:tmpl w:val="C1DEF410"/>
    <w:lvl w:ilvl="0" w:tplc="0614A6C0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7CFB6ACA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7D491DB8"/>
    <w:multiLevelType w:val="hybridMultilevel"/>
    <w:tmpl w:val="2D6A8F9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0"/>
  </w:num>
  <w:num w:numId="4">
    <w:abstractNumId w:val="14"/>
  </w:num>
  <w:num w:numId="5">
    <w:abstractNumId w:val="7"/>
  </w:num>
  <w:num w:numId="6">
    <w:abstractNumId w:val="9"/>
  </w:num>
  <w:num w:numId="7">
    <w:abstractNumId w:val="0"/>
  </w:num>
  <w:num w:numId="8">
    <w:abstractNumId w:val="13"/>
  </w:num>
  <w:num w:numId="9">
    <w:abstractNumId w:val="16"/>
  </w:num>
  <w:num w:numId="10">
    <w:abstractNumId w:val="5"/>
  </w:num>
  <w:num w:numId="11">
    <w:abstractNumId w:val="15"/>
  </w:num>
  <w:num w:numId="12">
    <w:abstractNumId w:val="3"/>
  </w:num>
  <w:num w:numId="13">
    <w:abstractNumId w:val="6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2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426"/>
    <w:rsid w:val="00000ED6"/>
    <w:rsid w:val="00000EF8"/>
    <w:rsid w:val="000030DA"/>
    <w:rsid w:val="0000347A"/>
    <w:rsid w:val="000039C8"/>
    <w:rsid w:val="00006556"/>
    <w:rsid w:val="00006CA0"/>
    <w:rsid w:val="00007B60"/>
    <w:rsid w:val="00011493"/>
    <w:rsid w:val="00012143"/>
    <w:rsid w:val="0001305E"/>
    <w:rsid w:val="0001331A"/>
    <w:rsid w:val="0001342E"/>
    <w:rsid w:val="0001352E"/>
    <w:rsid w:val="00014191"/>
    <w:rsid w:val="00015CF9"/>
    <w:rsid w:val="00015EAA"/>
    <w:rsid w:val="00016C0C"/>
    <w:rsid w:val="00017023"/>
    <w:rsid w:val="00017EAF"/>
    <w:rsid w:val="00020559"/>
    <w:rsid w:val="00021D48"/>
    <w:rsid w:val="00023F04"/>
    <w:rsid w:val="00025E32"/>
    <w:rsid w:val="000265E6"/>
    <w:rsid w:val="00026937"/>
    <w:rsid w:val="00026E6A"/>
    <w:rsid w:val="00027C5E"/>
    <w:rsid w:val="000305BA"/>
    <w:rsid w:val="000320E4"/>
    <w:rsid w:val="00033CE2"/>
    <w:rsid w:val="00033D17"/>
    <w:rsid w:val="00040329"/>
    <w:rsid w:val="00041400"/>
    <w:rsid w:val="000439C9"/>
    <w:rsid w:val="00043A31"/>
    <w:rsid w:val="0004484C"/>
    <w:rsid w:val="00044E1C"/>
    <w:rsid w:val="00047E77"/>
    <w:rsid w:val="0005054E"/>
    <w:rsid w:val="00050895"/>
    <w:rsid w:val="00051D80"/>
    <w:rsid w:val="00054152"/>
    <w:rsid w:val="00055328"/>
    <w:rsid w:val="00056B51"/>
    <w:rsid w:val="00063284"/>
    <w:rsid w:val="000647E8"/>
    <w:rsid w:val="00065EF9"/>
    <w:rsid w:val="00070953"/>
    <w:rsid w:val="00071CFB"/>
    <w:rsid w:val="00074582"/>
    <w:rsid w:val="00075A0F"/>
    <w:rsid w:val="00080B66"/>
    <w:rsid w:val="000830F8"/>
    <w:rsid w:val="0008359D"/>
    <w:rsid w:val="00087374"/>
    <w:rsid w:val="00090988"/>
    <w:rsid w:val="00090CFD"/>
    <w:rsid w:val="000913A6"/>
    <w:rsid w:val="00091EF4"/>
    <w:rsid w:val="00092ECA"/>
    <w:rsid w:val="0009369F"/>
    <w:rsid w:val="000937A6"/>
    <w:rsid w:val="000940D7"/>
    <w:rsid w:val="0009529D"/>
    <w:rsid w:val="0009605C"/>
    <w:rsid w:val="000A0055"/>
    <w:rsid w:val="000A0550"/>
    <w:rsid w:val="000A0F49"/>
    <w:rsid w:val="000A2493"/>
    <w:rsid w:val="000A53DE"/>
    <w:rsid w:val="000A5945"/>
    <w:rsid w:val="000A638D"/>
    <w:rsid w:val="000A6C91"/>
    <w:rsid w:val="000A73E7"/>
    <w:rsid w:val="000A7B8A"/>
    <w:rsid w:val="000B5AD6"/>
    <w:rsid w:val="000C0E92"/>
    <w:rsid w:val="000C0F88"/>
    <w:rsid w:val="000C1DCC"/>
    <w:rsid w:val="000C3744"/>
    <w:rsid w:val="000C3E31"/>
    <w:rsid w:val="000C60A6"/>
    <w:rsid w:val="000C7B37"/>
    <w:rsid w:val="000D5B3C"/>
    <w:rsid w:val="000D67EE"/>
    <w:rsid w:val="000D7AEF"/>
    <w:rsid w:val="000E0707"/>
    <w:rsid w:val="000E0B5C"/>
    <w:rsid w:val="000E201E"/>
    <w:rsid w:val="000E6767"/>
    <w:rsid w:val="000F21EB"/>
    <w:rsid w:val="000F2662"/>
    <w:rsid w:val="000F3A72"/>
    <w:rsid w:val="000F44DD"/>
    <w:rsid w:val="000F521C"/>
    <w:rsid w:val="00100A21"/>
    <w:rsid w:val="001033AB"/>
    <w:rsid w:val="00103A1F"/>
    <w:rsid w:val="0010707F"/>
    <w:rsid w:val="001079D1"/>
    <w:rsid w:val="001101CC"/>
    <w:rsid w:val="001104DB"/>
    <w:rsid w:val="00111D74"/>
    <w:rsid w:val="001122DA"/>
    <w:rsid w:val="00113016"/>
    <w:rsid w:val="0011323B"/>
    <w:rsid w:val="001137EB"/>
    <w:rsid w:val="00114BD5"/>
    <w:rsid w:val="001159F1"/>
    <w:rsid w:val="00116309"/>
    <w:rsid w:val="00117D38"/>
    <w:rsid w:val="00117D75"/>
    <w:rsid w:val="001229EA"/>
    <w:rsid w:val="0012301A"/>
    <w:rsid w:val="00123D83"/>
    <w:rsid w:val="001247B1"/>
    <w:rsid w:val="001248A0"/>
    <w:rsid w:val="001339DF"/>
    <w:rsid w:val="00134AF3"/>
    <w:rsid w:val="001351DF"/>
    <w:rsid w:val="00137E18"/>
    <w:rsid w:val="001459ED"/>
    <w:rsid w:val="00151466"/>
    <w:rsid w:val="00152DA8"/>
    <w:rsid w:val="00155351"/>
    <w:rsid w:val="001575CE"/>
    <w:rsid w:val="0016361F"/>
    <w:rsid w:val="00163644"/>
    <w:rsid w:val="001637BC"/>
    <w:rsid w:val="00166315"/>
    <w:rsid w:val="00166E18"/>
    <w:rsid w:val="001705E4"/>
    <w:rsid w:val="0017371C"/>
    <w:rsid w:val="00174D0B"/>
    <w:rsid w:val="0017644D"/>
    <w:rsid w:val="0018151C"/>
    <w:rsid w:val="001904B6"/>
    <w:rsid w:val="0019238F"/>
    <w:rsid w:val="00192879"/>
    <w:rsid w:val="00192C3A"/>
    <w:rsid w:val="0019321D"/>
    <w:rsid w:val="00195BAE"/>
    <w:rsid w:val="001A07E8"/>
    <w:rsid w:val="001A28DA"/>
    <w:rsid w:val="001A57D0"/>
    <w:rsid w:val="001A646A"/>
    <w:rsid w:val="001B0257"/>
    <w:rsid w:val="001B0A21"/>
    <w:rsid w:val="001B17AC"/>
    <w:rsid w:val="001B1DAD"/>
    <w:rsid w:val="001B69AE"/>
    <w:rsid w:val="001C098C"/>
    <w:rsid w:val="001C1505"/>
    <w:rsid w:val="001C253F"/>
    <w:rsid w:val="001C2EA4"/>
    <w:rsid w:val="001C2F0A"/>
    <w:rsid w:val="001C3D91"/>
    <w:rsid w:val="001C42C9"/>
    <w:rsid w:val="001C4910"/>
    <w:rsid w:val="001C5212"/>
    <w:rsid w:val="001D1E11"/>
    <w:rsid w:val="001D228C"/>
    <w:rsid w:val="001D27D8"/>
    <w:rsid w:val="001D2BB8"/>
    <w:rsid w:val="001D4952"/>
    <w:rsid w:val="001D5732"/>
    <w:rsid w:val="001D5933"/>
    <w:rsid w:val="001D5EFD"/>
    <w:rsid w:val="001D76ED"/>
    <w:rsid w:val="001E1B39"/>
    <w:rsid w:val="001E5C72"/>
    <w:rsid w:val="001E7227"/>
    <w:rsid w:val="001E747A"/>
    <w:rsid w:val="001F2CB9"/>
    <w:rsid w:val="001F3AE8"/>
    <w:rsid w:val="0020008E"/>
    <w:rsid w:val="00200F4D"/>
    <w:rsid w:val="00202962"/>
    <w:rsid w:val="00205173"/>
    <w:rsid w:val="002063D9"/>
    <w:rsid w:val="00210287"/>
    <w:rsid w:val="002104FF"/>
    <w:rsid w:val="0021155A"/>
    <w:rsid w:val="002122BF"/>
    <w:rsid w:val="00212DD0"/>
    <w:rsid w:val="00212DFA"/>
    <w:rsid w:val="0021400B"/>
    <w:rsid w:val="00215CC6"/>
    <w:rsid w:val="00216894"/>
    <w:rsid w:val="002170D0"/>
    <w:rsid w:val="00222253"/>
    <w:rsid w:val="00227942"/>
    <w:rsid w:val="00227D2C"/>
    <w:rsid w:val="00231446"/>
    <w:rsid w:val="00233E19"/>
    <w:rsid w:val="002347D6"/>
    <w:rsid w:val="00235539"/>
    <w:rsid w:val="002355C9"/>
    <w:rsid w:val="00236361"/>
    <w:rsid w:val="00236C1D"/>
    <w:rsid w:val="00242590"/>
    <w:rsid w:val="00246720"/>
    <w:rsid w:val="00247563"/>
    <w:rsid w:val="002508CD"/>
    <w:rsid w:val="00253047"/>
    <w:rsid w:val="002540E8"/>
    <w:rsid w:val="002544B3"/>
    <w:rsid w:val="002628B8"/>
    <w:rsid w:val="00263098"/>
    <w:rsid w:val="002670E3"/>
    <w:rsid w:val="00267A15"/>
    <w:rsid w:val="0027728D"/>
    <w:rsid w:val="002818B2"/>
    <w:rsid w:val="00284C55"/>
    <w:rsid w:val="00285FF7"/>
    <w:rsid w:val="00286095"/>
    <w:rsid w:val="002871BE"/>
    <w:rsid w:val="00291350"/>
    <w:rsid w:val="00292D86"/>
    <w:rsid w:val="0029772F"/>
    <w:rsid w:val="002A022E"/>
    <w:rsid w:val="002A14F4"/>
    <w:rsid w:val="002A5588"/>
    <w:rsid w:val="002A779F"/>
    <w:rsid w:val="002B3E56"/>
    <w:rsid w:val="002B4268"/>
    <w:rsid w:val="002B77DC"/>
    <w:rsid w:val="002C0666"/>
    <w:rsid w:val="002C1602"/>
    <w:rsid w:val="002C2A7B"/>
    <w:rsid w:val="002C43D8"/>
    <w:rsid w:val="002D27DC"/>
    <w:rsid w:val="002D2D3F"/>
    <w:rsid w:val="002D52E4"/>
    <w:rsid w:val="002E1D86"/>
    <w:rsid w:val="002E2C4F"/>
    <w:rsid w:val="002E3A56"/>
    <w:rsid w:val="002E3A57"/>
    <w:rsid w:val="002E7FC5"/>
    <w:rsid w:val="002F0623"/>
    <w:rsid w:val="002F0F90"/>
    <w:rsid w:val="002F29EA"/>
    <w:rsid w:val="002F368B"/>
    <w:rsid w:val="002F3A65"/>
    <w:rsid w:val="002F48C9"/>
    <w:rsid w:val="002F596B"/>
    <w:rsid w:val="002F6AC6"/>
    <w:rsid w:val="002F705D"/>
    <w:rsid w:val="003010A0"/>
    <w:rsid w:val="0030185F"/>
    <w:rsid w:val="00303B6E"/>
    <w:rsid w:val="00306204"/>
    <w:rsid w:val="00307E40"/>
    <w:rsid w:val="00307E6D"/>
    <w:rsid w:val="00311CA5"/>
    <w:rsid w:val="00312242"/>
    <w:rsid w:val="003126B6"/>
    <w:rsid w:val="00314AD1"/>
    <w:rsid w:val="00315ED6"/>
    <w:rsid w:val="00320108"/>
    <w:rsid w:val="0032418A"/>
    <w:rsid w:val="003254BD"/>
    <w:rsid w:val="003277FE"/>
    <w:rsid w:val="00331238"/>
    <w:rsid w:val="0033244C"/>
    <w:rsid w:val="00332D72"/>
    <w:rsid w:val="00332EE4"/>
    <w:rsid w:val="0033359D"/>
    <w:rsid w:val="00334387"/>
    <w:rsid w:val="003346C9"/>
    <w:rsid w:val="003402F6"/>
    <w:rsid w:val="0034036A"/>
    <w:rsid w:val="00343B54"/>
    <w:rsid w:val="00344738"/>
    <w:rsid w:val="00344C9D"/>
    <w:rsid w:val="00345428"/>
    <w:rsid w:val="00345B91"/>
    <w:rsid w:val="003460CF"/>
    <w:rsid w:val="00346FD7"/>
    <w:rsid w:val="0034723B"/>
    <w:rsid w:val="00350C12"/>
    <w:rsid w:val="00351994"/>
    <w:rsid w:val="0035199B"/>
    <w:rsid w:val="00353140"/>
    <w:rsid w:val="00353C62"/>
    <w:rsid w:val="00357C44"/>
    <w:rsid w:val="00361C13"/>
    <w:rsid w:val="00364D55"/>
    <w:rsid w:val="00366912"/>
    <w:rsid w:val="00366BEC"/>
    <w:rsid w:val="00367219"/>
    <w:rsid w:val="003679B4"/>
    <w:rsid w:val="00367C7A"/>
    <w:rsid w:val="00367F30"/>
    <w:rsid w:val="003713C6"/>
    <w:rsid w:val="00373E31"/>
    <w:rsid w:val="00374EBA"/>
    <w:rsid w:val="00390C9B"/>
    <w:rsid w:val="00390E9F"/>
    <w:rsid w:val="00392B18"/>
    <w:rsid w:val="003936C0"/>
    <w:rsid w:val="0039717C"/>
    <w:rsid w:val="003A057C"/>
    <w:rsid w:val="003A1306"/>
    <w:rsid w:val="003A21CE"/>
    <w:rsid w:val="003A3D1D"/>
    <w:rsid w:val="003A5AF6"/>
    <w:rsid w:val="003A763D"/>
    <w:rsid w:val="003A7670"/>
    <w:rsid w:val="003B49A3"/>
    <w:rsid w:val="003B54AD"/>
    <w:rsid w:val="003C1906"/>
    <w:rsid w:val="003C1B9C"/>
    <w:rsid w:val="003C2B78"/>
    <w:rsid w:val="003C4F98"/>
    <w:rsid w:val="003C5A7B"/>
    <w:rsid w:val="003C6698"/>
    <w:rsid w:val="003C6D2A"/>
    <w:rsid w:val="003D1A63"/>
    <w:rsid w:val="003D637C"/>
    <w:rsid w:val="003E47E0"/>
    <w:rsid w:val="003E607C"/>
    <w:rsid w:val="003E7428"/>
    <w:rsid w:val="003F061F"/>
    <w:rsid w:val="003F0C04"/>
    <w:rsid w:val="003F0D71"/>
    <w:rsid w:val="003F19F0"/>
    <w:rsid w:val="003F2D97"/>
    <w:rsid w:val="004001CB"/>
    <w:rsid w:val="004005DA"/>
    <w:rsid w:val="00401547"/>
    <w:rsid w:val="00402152"/>
    <w:rsid w:val="0040255D"/>
    <w:rsid w:val="00402C70"/>
    <w:rsid w:val="00403909"/>
    <w:rsid w:val="004058C2"/>
    <w:rsid w:val="004079A9"/>
    <w:rsid w:val="0041041E"/>
    <w:rsid w:val="00411CC8"/>
    <w:rsid w:val="00412034"/>
    <w:rsid w:val="004177F3"/>
    <w:rsid w:val="00421016"/>
    <w:rsid w:val="00422846"/>
    <w:rsid w:val="0042321F"/>
    <w:rsid w:val="0042413C"/>
    <w:rsid w:val="004254B3"/>
    <w:rsid w:val="00426AA6"/>
    <w:rsid w:val="00427226"/>
    <w:rsid w:val="004272EC"/>
    <w:rsid w:val="00427612"/>
    <w:rsid w:val="004337EF"/>
    <w:rsid w:val="004434A3"/>
    <w:rsid w:val="004467ED"/>
    <w:rsid w:val="00453D6F"/>
    <w:rsid w:val="00453FA5"/>
    <w:rsid w:val="004563E6"/>
    <w:rsid w:val="00460C1F"/>
    <w:rsid w:val="00461955"/>
    <w:rsid w:val="004621DA"/>
    <w:rsid w:val="004641EB"/>
    <w:rsid w:val="00465C60"/>
    <w:rsid w:val="00466882"/>
    <w:rsid w:val="00466DF0"/>
    <w:rsid w:val="00471D20"/>
    <w:rsid w:val="004733B4"/>
    <w:rsid w:val="00473F42"/>
    <w:rsid w:val="00476B4B"/>
    <w:rsid w:val="0047761E"/>
    <w:rsid w:val="00477B6D"/>
    <w:rsid w:val="00480280"/>
    <w:rsid w:val="004832E8"/>
    <w:rsid w:val="0048423D"/>
    <w:rsid w:val="00485527"/>
    <w:rsid w:val="00485AEF"/>
    <w:rsid w:val="00493683"/>
    <w:rsid w:val="00494750"/>
    <w:rsid w:val="00494C21"/>
    <w:rsid w:val="00495851"/>
    <w:rsid w:val="00495F03"/>
    <w:rsid w:val="004A0F02"/>
    <w:rsid w:val="004A1C2F"/>
    <w:rsid w:val="004A33BD"/>
    <w:rsid w:val="004A3514"/>
    <w:rsid w:val="004A4442"/>
    <w:rsid w:val="004A4B8A"/>
    <w:rsid w:val="004A7581"/>
    <w:rsid w:val="004B0FB1"/>
    <w:rsid w:val="004B5D18"/>
    <w:rsid w:val="004B72E1"/>
    <w:rsid w:val="004B7B64"/>
    <w:rsid w:val="004C1807"/>
    <w:rsid w:val="004C2DFD"/>
    <w:rsid w:val="004C6A35"/>
    <w:rsid w:val="004C7D1B"/>
    <w:rsid w:val="004D1494"/>
    <w:rsid w:val="004D1DD8"/>
    <w:rsid w:val="004D2F92"/>
    <w:rsid w:val="004D3472"/>
    <w:rsid w:val="004D5D84"/>
    <w:rsid w:val="004E6BB0"/>
    <w:rsid w:val="004E775E"/>
    <w:rsid w:val="004E7E0A"/>
    <w:rsid w:val="004F1C3D"/>
    <w:rsid w:val="004F514C"/>
    <w:rsid w:val="004F5906"/>
    <w:rsid w:val="004F5B5A"/>
    <w:rsid w:val="005000CE"/>
    <w:rsid w:val="00500833"/>
    <w:rsid w:val="005044D2"/>
    <w:rsid w:val="005109F0"/>
    <w:rsid w:val="00513B06"/>
    <w:rsid w:val="00514501"/>
    <w:rsid w:val="00517A82"/>
    <w:rsid w:val="0052231D"/>
    <w:rsid w:val="005226AC"/>
    <w:rsid w:val="00524FE1"/>
    <w:rsid w:val="005260B0"/>
    <w:rsid w:val="00526AC1"/>
    <w:rsid w:val="00530B6C"/>
    <w:rsid w:val="005319FE"/>
    <w:rsid w:val="00535B57"/>
    <w:rsid w:val="00535FDA"/>
    <w:rsid w:val="00537846"/>
    <w:rsid w:val="00541299"/>
    <w:rsid w:val="0054453C"/>
    <w:rsid w:val="00546BB8"/>
    <w:rsid w:val="005519C1"/>
    <w:rsid w:val="00554872"/>
    <w:rsid w:val="00556B9E"/>
    <w:rsid w:val="00561345"/>
    <w:rsid w:val="0056162E"/>
    <w:rsid w:val="00561AC8"/>
    <w:rsid w:val="0056376D"/>
    <w:rsid w:val="005660BB"/>
    <w:rsid w:val="005661C4"/>
    <w:rsid w:val="00573C7D"/>
    <w:rsid w:val="005742BC"/>
    <w:rsid w:val="00580C02"/>
    <w:rsid w:val="00582E86"/>
    <w:rsid w:val="00593068"/>
    <w:rsid w:val="0059366F"/>
    <w:rsid w:val="0059447B"/>
    <w:rsid w:val="0059473C"/>
    <w:rsid w:val="00595863"/>
    <w:rsid w:val="005A5D34"/>
    <w:rsid w:val="005A6A02"/>
    <w:rsid w:val="005B2B40"/>
    <w:rsid w:val="005B3341"/>
    <w:rsid w:val="005C0D92"/>
    <w:rsid w:val="005C171B"/>
    <w:rsid w:val="005C17BD"/>
    <w:rsid w:val="005C331B"/>
    <w:rsid w:val="005C36EB"/>
    <w:rsid w:val="005C6F50"/>
    <w:rsid w:val="005C7666"/>
    <w:rsid w:val="005C79A3"/>
    <w:rsid w:val="005D38C1"/>
    <w:rsid w:val="005D3F6A"/>
    <w:rsid w:val="005D6196"/>
    <w:rsid w:val="005D6CA0"/>
    <w:rsid w:val="005E0708"/>
    <w:rsid w:val="005E0AC3"/>
    <w:rsid w:val="005E313E"/>
    <w:rsid w:val="005E56BD"/>
    <w:rsid w:val="005E5A2E"/>
    <w:rsid w:val="005E615F"/>
    <w:rsid w:val="005E69E7"/>
    <w:rsid w:val="005E7CA7"/>
    <w:rsid w:val="005F01EC"/>
    <w:rsid w:val="005F1D4E"/>
    <w:rsid w:val="005F2424"/>
    <w:rsid w:val="005F2CA8"/>
    <w:rsid w:val="005F36B4"/>
    <w:rsid w:val="005F4E7A"/>
    <w:rsid w:val="005F5167"/>
    <w:rsid w:val="005F549B"/>
    <w:rsid w:val="005F54B4"/>
    <w:rsid w:val="005F77FF"/>
    <w:rsid w:val="0060002B"/>
    <w:rsid w:val="00601545"/>
    <w:rsid w:val="00601D0D"/>
    <w:rsid w:val="00603CF2"/>
    <w:rsid w:val="006062D4"/>
    <w:rsid w:val="00606495"/>
    <w:rsid w:val="00606BC7"/>
    <w:rsid w:val="006111CF"/>
    <w:rsid w:val="00613C0D"/>
    <w:rsid w:val="00615E3A"/>
    <w:rsid w:val="006162C3"/>
    <w:rsid w:val="00621B23"/>
    <w:rsid w:val="006224BF"/>
    <w:rsid w:val="00622E1A"/>
    <w:rsid w:val="00631C68"/>
    <w:rsid w:val="00631DC7"/>
    <w:rsid w:val="00631F27"/>
    <w:rsid w:val="00632D7F"/>
    <w:rsid w:val="00632FF4"/>
    <w:rsid w:val="00642643"/>
    <w:rsid w:val="00644E20"/>
    <w:rsid w:val="00645A3E"/>
    <w:rsid w:val="00645DC4"/>
    <w:rsid w:val="00654083"/>
    <w:rsid w:val="00655969"/>
    <w:rsid w:val="00660DA2"/>
    <w:rsid w:val="006655E0"/>
    <w:rsid w:val="006712A8"/>
    <w:rsid w:val="00672ACD"/>
    <w:rsid w:val="006738A0"/>
    <w:rsid w:val="00673B5A"/>
    <w:rsid w:val="00676062"/>
    <w:rsid w:val="00676E77"/>
    <w:rsid w:val="006801C1"/>
    <w:rsid w:val="00681513"/>
    <w:rsid w:val="006823C6"/>
    <w:rsid w:val="006831B1"/>
    <w:rsid w:val="006861A5"/>
    <w:rsid w:val="00693746"/>
    <w:rsid w:val="006942D8"/>
    <w:rsid w:val="00694876"/>
    <w:rsid w:val="006A1569"/>
    <w:rsid w:val="006A4744"/>
    <w:rsid w:val="006B19A0"/>
    <w:rsid w:val="006B328B"/>
    <w:rsid w:val="006C3FB5"/>
    <w:rsid w:val="006D0449"/>
    <w:rsid w:val="006D1070"/>
    <w:rsid w:val="006D5882"/>
    <w:rsid w:val="006D6E91"/>
    <w:rsid w:val="006E2A42"/>
    <w:rsid w:val="006E4B9E"/>
    <w:rsid w:val="006E52EC"/>
    <w:rsid w:val="006F0B46"/>
    <w:rsid w:val="006F16A3"/>
    <w:rsid w:val="006F2F09"/>
    <w:rsid w:val="006F366E"/>
    <w:rsid w:val="006F4134"/>
    <w:rsid w:val="0070199F"/>
    <w:rsid w:val="0070204C"/>
    <w:rsid w:val="0070306E"/>
    <w:rsid w:val="0071006C"/>
    <w:rsid w:val="00710426"/>
    <w:rsid w:val="00711601"/>
    <w:rsid w:val="0071218C"/>
    <w:rsid w:val="00712C27"/>
    <w:rsid w:val="00713F2B"/>
    <w:rsid w:val="00717008"/>
    <w:rsid w:val="00717C1F"/>
    <w:rsid w:val="0072410E"/>
    <w:rsid w:val="007276C2"/>
    <w:rsid w:val="00730E16"/>
    <w:rsid w:val="007327E3"/>
    <w:rsid w:val="00734464"/>
    <w:rsid w:val="00741249"/>
    <w:rsid w:val="00742171"/>
    <w:rsid w:val="00745032"/>
    <w:rsid w:val="00745E1D"/>
    <w:rsid w:val="00747846"/>
    <w:rsid w:val="00751C1D"/>
    <w:rsid w:val="007540E7"/>
    <w:rsid w:val="00756315"/>
    <w:rsid w:val="00757C44"/>
    <w:rsid w:val="007621FD"/>
    <w:rsid w:val="007628F4"/>
    <w:rsid w:val="00763F23"/>
    <w:rsid w:val="0076674C"/>
    <w:rsid w:val="00766CB2"/>
    <w:rsid w:val="00767B1B"/>
    <w:rsid w:val="0077147E"/>
    <w:rsid w:val="007718C6"/>
    <w:rsid w:val="007735F9"/>
    <w:rsid w:val="00774CA1"/>
    <w:rsid w:val="00776248"/>
    <w:rsid w:val="0077717C"/>
    <w:rsid w:val="0077793F"/>
    <w:rsid w:val="00780065"/>
    <w:rsid w:val="0078201B"/>
    <w:rsid w:val="00782925"/>
    <w:rsid w:val="00785472"/>
    <w:rsid w:val="007861C1"/>
    <w:rsid w:val="00791EDE"/>
    <w:rsid w:val="00794E7A"/>
    <w:rsid w:val="00797585"/>
    <w:rsid w:val="007979CB"/>
    <w:rsid w:val="007A28C8"/>
    <w:rsid w:val="007A5850"/>
    <w:rsid w:val="007A58A2"/>
    <w:rsid w:val="007B1E4F"/>
    <w:rsid w:val="007B32DE"/>
    <w:rsid w:val="007B6AC9"/>
    <w:rsid w:val="007B75B7"/>
    <w:rsid w:val="007C4F28"/>
    <w:rsid w:val="007D0902"/>
    <w:rsid w:val="007D09A0"/>
    <w:rsid w:val="007D1E18"/>
    <w:rsid w:val="007D211A"/>
    <w:rsid w:val="007D3443"/>
    <w:rsid w:val="007D794A"/>
    <w:rsid w:val="007D7AF5"/>
    <w:rsid w:val="007E587A"/>
    <w:rsid w:val="007F584D"/>
    <w:rsid w:val="007F5D72"/>
    <w:rsid w:val="007F6B76"/>
    <w:rsid w:val="00804275"/>
    <w:rsid w:val="00804515"/>
    <w:rsid w:val="00805915"/>
    <w:rsid w:val="0080781F"/>
    <w:rsid w:val="00810D1F"/>
    <w:rsid w:val="00813790"/>
    <w:rsid w:val="00814236"/>
    <w:rsid w:val="008144D6"/>
    <w:rsid w:val="00816B92"/>
    <w:rsid w:val="00817208"/>
    <w:rsid w:val="00817390"/>
    <w:rsid w:val="00820432"/>
    <w:rsid w:val="008205F5"/>
    <w:rsid w:val="00821EF7"/>
    <w:rsid w:val="00826BA0"/>
    <w:rsid w:val="00830F7C"/>
    <w:rsid w:val="008345C2"/>
    <w:rsid w:val="00834D78"/>
    <w:rsid w:val="0083523B"/>
    <w:rsid w:val="0084023C"/>
    <w:rsid w:val="0084060B"/>
    <w:rsid w:val="008407D1"/>
    <w:rsid w:val="00841B1A"/>
    <w:rsid w:val="00841C55"/>
    <w:rsid w:val="00842033"/>
    <w:rsid w:val="00843C83"/>
    <w:rsid w:val="0084530B"/>
    <w:rsid w:val="00845626"/>
    <w:rsid w:val="00846966"/>
    <w:rsid w:val="00847845"/>
    <w:rsid w:val="00853030"/>
    <w:rsid w:val="00853828"/>
    <w:rsid w:val="008540CA"/>
    <w:rsid w:val="008547BB"/>
    <w:rsid w:val="00854D16"/>
    <w:rsid w:val="008566DC"/>
    <w:rsid w:val="00860EAA"/>
    <w:rsid w:val="00861802"/>
    <w:rsid w:val="008656F3"/>
    <w:rsid w:val="00871999"/>
    <w:rsid w:val="00873482"/>
    <w:rsid w:val="0087470C"/>
    <w:rsid w:val="00874C42"/>
    <w:rsid w:val="008812F8"/>
    <w:rsid w:val="00881410"/>
    <w:rsid w:val="0088389F"/>
    <w:rsid w:val="00886EEB"/>
    <w:rsid w:val="008872D4"/>
    <w:rsid w:val="00887E51"/>
    <w:rsid w:val="00891B14"/>
    <w:rsid w:val="00891F21"/>
    <w:rsid w:val="008961EA"/>
    <w:rsid w:val="00896621"/>
    <w:rsid w:val="0089733C"/>
    <w:rsid w:val="008A0396"/>
    <w:rsid w:val="008A1105"/>
    <w:rsid w:val="008A12BD"/>
    <w:rsid w:val="008A31A8"/>
    <w:rsid w:val="008A3921"/>
    <w:rsid w:val="008A4ABD"/>
    <w:rsid w:val="008A5745"/>
    <w:rsid w:val="008A5F6C"/>
    <w:rsid w:val="008B4599"/>
    <w:rsid w:val="008B5D6B"/>
    <w:rsid w:val="008B6142"/>
    <w:rsid w:val="008C01B0"/>
    <w:rsid w:val="008C26B0"/>
    <w:rsid w:val="008C2741"/>
    <w:rsid w:val="008C3015"/>
    <w:rsid w:val="008C489F"/>
    <w:rsid w:val="008C4C63"/>
    <w:rsid w:val="008D0A32"/>
    <w:rsid w:val="008D4330"/>
    <w:rsid w:val="008D6215"/>
    <w:rsid w:val="008E0C10"/>
    <w:rsid w:val="008E32FC"/>
    <w:rsid w:val="008E359A"/>
    <w:rsid w:val="008E58B2"/>
    <w:rsid w:val="008F1BBF"/>
    <w:rsid w:val="008F2566"/>
    <w:rsid w:val="008F6D1C"/>
    <w:rsid w:val="00901EA1"/>
    <w:rsid w:val="009032D7"/>
    <w:rsid w:val="009047E5"/>
    <w:rsid w:val="0091006D"/>
    <w:rsid w:val="00910772"/>
    <w:rsid w:val="00911F89"/>
    <w:rsid w:val="00913420"/>
    <w:rsid w:val="00923BEC"/>
    <w:rsid w:val="00924FFB"/>
    <w:rsid w:val="0092566E"/>
    <w:rsid w:val="0093086C"/>
    <w:rsid w:val="0093420F"/>
    <w:rsid w:val="009347C6"/>
    <w:rsid w:val="00934CA6"/>
    <w:rsid w:val="0093665D"/>
    <w:rsid w:val="00942B3E"/>
    <w:rsid w:val="00944151"/>
    <w:rsid w:val="0094612F"/>
    <w:rsid w:val="00946799"/>
    <w:rsid w:val="00951841"/>
    <w:rsid w:val="00955F02"/>
    <w:rsid w:val="0095692B"/>
    <w:rsid w:val="009577AD"/>
    <w:rsid w:val="00960DA0"/>
    <w:rsid w:val="00963BD0"/>
    <w:rsid w:val="00964C7C"/>
    <w:rsid w:val="00964F0D"/>
    <w:rsid w:val="00964FBE"/>
    <w:rsid w:val="00965AFF"/>
    <w:rsid w:val="00966108"/>
    <w:rsid w:val="009667A0"/>
    <w:rsid w:val="00971F6E"/>
    <w:rsid w:val="00972145"/>
    <w:rsid w:val="00972948"/>
    <w:rsid w:val="00973066"/>
    <w:rsid w:val="00976785"/>
    <w:rsid w:val="009806EE"/>
    <w:rsid w:val="00985AA3"/>
    <w:rsid w:val="00990337"/>
    <w:rsid w:val="009915E2"/>
    <w:rsid w:val="00991BA3"/>
    <w:rsid w:val="00992498"/>
    <w:rsid w:val="00997EC3"/>
    <w:rsid w:val="009A3A12"/>
    <w:rsid w:val="009B253F"/>
    <w:rsid w:val="009B25E3"/>
    <w:rsid w:val="009B2F55"/>
    <w:rsid w:val="009B6D61"/>
    <w:rsid w:val="009B7BCF"/>
    <w:rsid w:val="009C04CB"/>
    <w:rsid w:val="009C3092"/>
    <w:rsid w:val="009C46B1"/>
    <w:rsid w:val="009C5C8F"/>
    <w:rsid w:val="009D001A"/>
    <w:rsid w:val="009D001C"/>
    <w:rsid w:val="009D00FF"/>
    <w:rsid w:val="009D106C"/>
    <w:rsid w:val="009E3680"/>
    <w:rsid w:val="009E7457"/>
    <w:rsid w:val="009E7769"/>
    <w:rsid w:val="009F2099"/>
    <w:rsid w:val="009F32A4"/>
    <w:rsid w:val="009F4BFC"/>
    <w:rsid w:val="009F54DC"/>
    <w:rsid w:val="00A01E04"/>
    <w:rsid w:val="00A02B7F"/>
    <w:rsid w:val="00A034B8"/>
    <w:rsid w:val="00A034F4"/>
    <w:rsid w:val="00A04063"/>
    <w:rsid w:val="00A058D0"/>
    <w:rsid w:val="00A06483"/>
    <w:rsid w:val="00A06EE8"/>
    <w:rsid w:val="00A07119"/>
    <w:rsid w:val="00A074DD"/>
    <w:rsid w:val="00A10798"/>
    <w:rsid w:val="00A134AF"/>
    <w:rsid w:val="00A141BF"/>
    <w:rsid w:val="00A14976"/>
    <w:rsid w:val="00A16B80"/>
    <w:rsid w:val="00A21CB2"/>
    <w:rsid w:val="00A225BC"/>
    <w:rsid w:val="00A22979"/>
    <w:rsid w:val="00A250C7"/>
    <w:rsid w:val="00A2731A"/>
    <w:rsid w:val="00A27A91"/>
    <w:rsid w:val="00A345B4"/>
    <w:rsid w:val="00A34966"/>
    <w:rsid w:val="00A3666E"/>
    <w:rsid w:val="00A4063A"/>
    <w:rsid w:val="00A408F3"/>
    <w:rsid w:val="00A43227"/>
    <w:rsid w:val="00A464EC"/>
    <w:rsid w:val="00A47DB9"/>
    <w:rsid w:val="00A50DFD"/>
    <w:rsid w:val="00A51779"/>
    <w:rsid w:val="00A5199F"/>
    <w:rsid w:val="00A542C5"/>
    <w:rsid w:val="00A56C55"/>
    <w:rsid w:val="00A570BF"/>
    <w:rsid w:val="00A61948"/>
    <w:rsid w:val="00A63313"/>
    <w:rsid w:val="00A64324"/>
    <w:rsid w:val="00A673FA"/>
    <w:rsid w:val="00A70AB7"/>
    <w:rsid w:val="00A70BFF"/>
    <w:rsid w:val="00A71AF2"/>
    <w:rsid w:val="00A72644"/>
    <w:rsid w:val="00A763AE"/>
    <w:rsid w:val="00A76CB1"/>
    <w:rsid w:val="00A772BA"/>
    <w:rsid w:val="00A77B56"/>
    <w:rsid w:val="00A80B82"/>
    <w:rsid w:val="00A81D8F"/>
    <w:rsid w:val="00A8672C"/>
    <w:rsid w:val="00A92E69"/>
    <w:rsid w:val="00A96B6B"/>
    <w:rsid w:val="00A9732B"/>
    <w:rsid w:val="00AA0F40"/>
    <w:rsid w:val="00AA19E6"/>
    <w:rsid w:val="00AB0224"/>
    <w:rsid w:val="00AB0D08"/>
    <w:rsid w:val="00AB3A6C"/>
    <w:rsid w:val="00AB3C1A"/>
    <w:rsid w:val="00AB7843"/>
    <w:rsid w:val="00AC03B9"/>
    <w:rsid w:val="00AC166E"/>
    <w:rsid w:val="00AC1817"/>
    <w:rsid w:val="00AC2E9E"/>
    <w:rsid w:val="00AC386A"/>
    <w:rsid w:val="00AC3874"/>
    <w:rsid w:val="00AC44E5"/>
    <w:rsid w:val="00AD55E2"/>
    <w:rsid w:val="00AD680E"/>
    <w:rsid w:val="00AD722C"/>
    <w:rsid w:val="00AE1EF6"/>
    <w:rsid w:val="00AE4740"/>
    <w:rsid w:val="00AE5168"/>
    <w:rsid w:val="00AF4699"/>
    <w:rsid w:val="00AF61FA"/>
    <w:rsid w:val="00B00B09"/>
    <w:rsid w:val="00B02D6B"/>
    <w:rsid w:val="00B031CE"/>
    <w:rsid w:val="00B05600"/>
    <w:rsid w:val="00B1196E"/>
    <w:rsid w:val="00B12B53"/>
    <w:rsid w:val="00B12CC8"/>
    <w:rsid w:val="00B16836"/>
    <w:rsid w:val="00B16EE7"/>
    <w:rsid w:val="00B2433E"/>
    <w:rsid w:val="00B25228"/>
    <w:rsid w:val="00B27BFC"/>
    <w:rsid w:val="00B33AA0"/>
    <w:rsid w:val="00B34FA3"/>
    <w:rsid w:val="00B41802"/>
    <w:rsid w:val="00B45661"/>
    <w:rsid w:val="00B45A5B"/>
    <w:rsid w:val="00B47DAE"/>
    <w:rsid w:val="00B518AE"/>
    <w:rsid w:val="00B51F19"/>
    <w:rsid w:val="00B5269C"/>
    <w:rsid w:val="00B52B59"/>
    <w:rsid w:val="00B54E32"/>
    <w:rsid w:val="00B55D8F"/>
    <w:rsid w:val="00B567BE"/>
    <w:rsid w:val="00B56EF6"/>
    <w:rsid w:val="00B60B04"/>
    <w:rsid w:val="00B649AE"/>
    <w:rsid w:val="00B67EC0"/>
    <w:rsid w:val="00B7006B"/>
    <w:rsid w:val="00B72E08"/>
    <w:rsid w:val="00B75B18"/>
    <w:rsid w:val="00B76DB0"/>
    <w:rsid w:val="00B81F2C"/>
    <w:rsid w:val="00B84E09"/>
    <w:rsid w:val="00B868C7"/>
    <w:rsid w:val="00B90130"/>
    <w:rsid w:val="00B91031"/>
    <w:rsid w:val="00B91165"/>
    <w:rsid w:val="00B928E3"/>
    <w:rsid w:val="00B9427D"/>
    <w:rsid w:val="00B966AA"/>
    <w:rsid w:val="00BA1609"/>
    <w:rsid w:val="00BA18AD"/>
    <w:rsid w:val="00BA1FDD"/>
    <w:rsid w:val="00BA2C23"/>
    <w:rsid w:val="00BA2DF1"/>
    <w:rsid w:val="00BA4A85"/>
    <w:rsid w:val="00BA564C"/>
    <w:rsid w:val="00BA6676"/>
    <w:rsid w:val="00BA69CB"/>
    <w:rsid w:val="00BB107F"/>
    <w:rsid w:val="00BB24B9"/>
    <w:rsid w:val="00BB3A48"/>
    <w:rsid w:val="00BB47DC"/>
    <w:rsid w:val="00BB7F71"/>
    <w:rsid w:val="00BC1C62"/>
    <w:rsid w:val="00BC3402"/>
    <w:rsid w:val="00BC39FD"/>
    <w:rsid w:val="00BC7321"/>
    <w:rsid w:val="00BC73D5"/>
    <w:rsid w:val="00BD0752"/>
    <w:rsid w:val="00BD106B"/>
    <w:rsid w:val="00BD2AFD"/>
    <w:rsid w:val="00BD2E32"/>
    <w:rsid w:val="00BD2FDB"/>
    <w:rsid w:val="00BD4BE2"/>
    <w:rsid w:val="00BD6D8F"/>
    <w:rsid w:val="00BD7519"/>
    <w:rsid w:val="00BE0410"/>
    <w:rsid w:val="00BE0D55"/>
    <w:rsid w:val="00BE1155"/>
    <w:rsid w:val="00BE1F57"/>
    <w:rsid w:val="00BE5D6B"/>
    <w:rsid w:val="00BF0240"/>
    <w:rsid w:val="00BF0C40"/>
    <w:rsid w:val="00BF332F"/>
    <w:rsid w:val="00BF5673"/>
    <w:rsid w:val="00BF703D"/>
    <w:rsid w:val="00C01394"/>
    <w:rsid w:val="00C0153C"/>
    <w:rsid w:val="00C01590"/>
    <w:rsid w:val="00C0276A"/>
    <w:rsid w:val="00C02C25"/>
    <w:rsid w:val="00C04428"/>
    <w:rsid w:val="00C04EC0"/>
    <w:rsid w:val="00C14135"/>
    <w:rsid w:val="00C14AC6"/>
    <w:rsid w:val="00C14D67"/>
    <w:rsid w:val="00C16135"/>
    <w:rsid w:val="00C16323"/>
    <w:rsid w:val="00C21A35"/>
    <w:rsid w:val="00C21C6D"/>
    <w:rsid w:val="00C237CE"/>
    <w:rsid w:val="00C241DD"/>
    <w:rsid w:val="00C26C12"/>
    <w:rsid w:val="00C277A6"/>
    <w:rsid w:val="00C27A29"/>
    <w:rsid w:val="00C300BC"/>
    <w:rsid w:val="00C3245A"/>
    <w:rsid w:val="00C332E8"/>
    <w:rsid w:val="00C3377C"/>
    <w:rsid w:val="00C33B23"/>
    <w:rsid w:val="00C33CC9"/>
    <w:rsid w:val="00C37FAC"/>
    <w:rsid w:val="00C4187F"/>
    <w:rsid w:val="00C426B1"/>
    <w:rsid w:val="00C430E5"/>
    <w:rsid w:val="00C439AC"/>
    <w:rsid w:val="00C4649A"/>
    <w:rsid w:val="00C50ADA"/>
    <w:rsid w:val="00C54143"/>
    <w:rsid w:val="00C64521"/>
    <w:rsid w:val="00C67C33"/>
    <w:rsid w:val="00C75135"/>
    <w:rsid w:val="00C77D91"/>
    <w:rsid w:val="00C82DA2"/>
    <w:rsid w:val="00C834D7"/>
    <w:rsid w:val="00C845A1"/>
    <w:rsid w:val="00C87266"/>
    <w:rsid w:val="00C90769"/>
    <w:rsid w:val="00C92124"/>
    <w:rsid w:val="00CA0C89"/>
    <w:rsid w:val="00CA233F"/>
    <w:rsid w:val="00CA5231"/>
    <w:rsid w:val="00CA71F6"/>
    <w:rsid w:val="00CB2DE6"/>
    <w:rsid w:val="00CB4392"/>
    <w:rsid w:val="00CB55A0"/>
    <w:rsid w:val="00CC0551"/>
    <w:rsid w:val="00CC1431"/>
    <w:rsid w:val="00CC382E"/>
    <w:rsid w:val="00CC73E5"/>
    <w:rsid w:val="00CD00D8"/>
    <w:rsid w:val="00CD19A6"/>
    <w:rsid w:val="00CD3CF2"/>
    <w:rsid w:val="00CD5302"/>
    <w:rsid w:val="00CD6089"/>
    <w:rsid w:val="00CE110A"/>
    <w:rsid w:val="00CE16FF"/>
    <w:rsid w:val="00CE4D6B"/>
    <w:rsid w:val="00CE6528"/>
    <w:rsid w:val="00CE798C"/>
    <w:rsid w:val="00CF05A4"/>
    <w:rsid w:val="00CF1367"/>
    <w:rsid w:val="00CF2ACC"/>
    <w:rsid w:val="00D0187C"/>
    <w:rsid w:val="00D028FE"/>
    <w:rsid w:val="00D06A7B"/>
    <w:rsid w:val="00D07D02"/>
    <w:rsid w:val="00D125D4"/>
    <w:rsid w:val="00D12F96"/>
    <w:rsid w:val="00D1666E"/>
    <w:rsid w:val="00D213A7"/>
    <w:rsid w:val="00D22EC2"/>
    <w:rsid w:val="00D26418"/>
    <w:rsid w:val="00D26F6B"/>
    <w:rsid w:val="00D31096"/>
    <w:rsid w:val="00D31137"/>
    <w:rsid w:val="00D3238B"/>
    <w:rsid w:val="00D32D7B"/>
    <w:rsid w:val="00D330FE"/>
    <w:rsid w:val="00D346DE"/>
    <w:rsid w:val="00D37A58"/>
    <w:rsid w:val="00D40A16"/>
    <w:rsid w:val="00D45A6C"/>
    <w:rsid w:val="00D45E13"/>
    <w:rsid w:val="00D46F2E"/>
    <w:rsid w:val="00D50760"/>
    <w:rsid w:val="00D53804"/>
    <w:rsid w:val="00D53C2D"/>
    <w:rsid w:val="00D553C8"/>
    <w:rsid w:val="00D56358"/>
    <w:rsid w:val="00D57050"/>
    <w:rsid w:val="00D61274"/>
    <w:rsid w:val="00D62D31"/>
    <w:rsid w:val="00D62F22"/>
    <w:rsid w:val="00D630D8"/>
    <w:rsid w:val="00D632CD"/>
    <w:rsid w:val="00D641F7"/>
    <w:rsid w:val="00D65574"/>
    <w:rsid w:val="00D65CF0"/>
    <w:rsid w:val="00D716E0"/>
    <w:rsid w:val="00D72D7F"/>
    <w:rsid w:val="00D72E98"/>
    <w:rsid w:val="00D80046"/>
    <w:rsid w:val="00D83A68"/>
    <w:rsid w:val="00D83BEE"/>
    <w:rsid w:val="00D85212"/>
    <w:rsid w:val="00D85763"/>
    <w:rsid w:val="00D86813"/>
    <w:rsid w:val="00D87859"/>
    <w:rsid w:val="00D920FB"/>
    <w:rsid w:val="00D926FE"/>
    <w:rsid w:val="00D957A7"/>
    <w:rsid w:val="00D9666A"/>
    <w:rsid w:val="00DA4439"/>
    <w:rsid w:val="00DA4574"/>
    <w:rsid w:val="00DB0FCD"/>
    <w:rsid w:val="00DB2D92"/>
    <w:rsid w:val="00DB2F84"/>
    <w:rsid w:val="00DB3B02"/>
    <w:rsid w:val="00DB3D51"/>
    <w:rsid w:val="00DB44A6"/>
    <w:rsid w:val="00DB5A66"/>
    <w:rsid w:val="00DB69A2"/>
    <w:rsid w:val="00DC1077"/>
    <w:rsid w:val="00DC1239"/>
    <w:rsid w:val="00DC5A37"/>
    <w:rsid w:val="00DC6E8E"/>
    <w:rsid w:val="00DD0BFE"/>
    <w:rsid w:val="00DD0C04"/>
    <w:rsid w:val="00DD1683"/>
    <w:rsid w:val="00DD2FBC"/>
    <w:rsid w:val="00DD5E98"/>
    <w:rsid w:val="00DD64BF"/>
    <w:rsid w:val="00DE6192"/>
    <w:rsid w:val="00DE6B45"/>
    <w:rsid w:val="00DF32B7"/>
    <w:rsid w:val="00DF3EAB"/>
    <w:rsid w:val="00DF457E"/>
    <w:rsid w:val="00DF4A29"/>
    <w:rsid w:val="00DF6357"/>
    <w:rsid w:val="00E015C8"/>
    <w:rsid w:val="00E06190"/>
    <w:rsid w:val="00E07CA3"/>
    <w:rsid w:val="00E10398"/>
    <w:rsid w:val="00E1315D"/>
    <w:rsid w:val="00E204CF"/>
    <w:rsid w:val="00E21DEB"/>
    <w:rsid w:val="00E237C7"/>
    <w:rsid w:val="00E24520"/>
    <w:rsid w:val="00E24F54"/>
    <w:rsid w:val="00E25EFB"/>
    <w:rsid w:val="00E3037D"/>
    <w:rsid w:val="00E3074C"/>
    <w:rsid w:val="00E33F3D"/>
    <w:rsid w:val="00E36C55"/>
    <w:rsid w:val="00E37C7A"/>
    <w:rsid w:val="00E4496F"/>
    <w:rsid w:val="00E44E6D"/>
    <w:rsid w:val="00E45EBB"/>
    <w:rsid w:val="00E51BB2"/>
    <w:rsid w:val="00E52835"/>
    <w:rsid w:val="00E54AE5"/>
    <w:rsid w:val="00E63D1B"/>
    <w:rsid w:val="00E67D67"/>
    <w:rsid w:val="00E70B80"/>
    <w:rsid w:val="00E741E5"/>
    <w:rsid w:val="00E74847"/>
    <w:rsid w:val="00E77004"/>
    <w:rsid w:val="00E776F7"/>
    <w:rsid w:val="00E816FB"/>
    <w:rsid w:val="00E81CC7"/>
    <w:rsid w:val="00E85A8B"/>
    <w:rsid w:val="00E86F24"/>
    <w:rsid w:val="00E8776A"/>
    <w:rsid w:val="00E918CB"/>
    <w:rsid w:val="00E91C24"/>
    <w:rsid w:val="00E933E5"/>
    <w:rsid w:val="00E9486C"/>
    <w:rsid w:val="00EA019C"/>
    <w:rsid w:val="00EA21B3"/>
    <w:rsid w:val="00EA260A"/>
    <w:rsid w:val="00EA2D72"/>
    <w:rsid w:val="00EA38F0"/>
    <w:rsid w:val="00EA77DF"/>
    <w:rsid w:val="00EB0571"/>
    <w:rsid w:val="00EB2EAB"/>
    <w:rsid w:val="00EB4177"/>
    <w:rsid w:val="00EB6351"/>
    <w:rsid w:val="00EB7DAA"/>
    <w:rsid w:val="00EC049C"/>
    <w:rsid w:val="00EC0F1C"/>
    <w:rsid w:val="00EC419B"/>
    <w:rsid w:val="00EC6439"/>
    <w:rsid w:val="00ED193C"/>
    <w:rsid w:val="00ED3619"/>
    <w:rsid w:val="00ED3796"/>
    <w:rsid w:val="00ED52E3"/>
    <w:rsid w:val="00ED7059"/>
    <w:rsid w:val="00EE032D"/>
    <w:rsid w:val="00EE0DA6"/>
    <w:rsid w:val="00EE0E15"/>
    <w:rsid w:val="00EE35ED"/>
    <w:rsid w:val="00EE4EE0"/>
    <w:rsid w:val="00EE5825"/>
    <w:rsid w:val="00EE70A2"/>
    <w:rsid w:val="00EE71C5"/>
    <w:rsid w:val="00EE7997"/>
    <w:rsid w:val="00EF0AEF"/>
    <w:rsid w:val="00EF0C2D"/>
    <w:rsid w:val="00EF5DEA"/>
    <w:rsid w:val="00EF7EF8"/>
    <w:rsid w:val="00F00FE5"/>
    <w:rsid w:val="00F068BD"/>
    <w:rsid w:val="00F1103D"/>
    <w:rsid w:val="00F165D8"/>
    <w:rsid w:val="00F174B1"/>
    <w:rsid w:val="00F20B88"/>
    <w:rsid w:val="00F2281B"/>
    <w:rsid w:val="00F231A5"/>
    <w:rsid w:val="00F269A9"/>
    <w:rsid w:val="00F31C3D"/>
    <w:rsid w:val="00F323B3"/>
    <w:rsid w:val="00F32ACC"/>
    <w:rsid w:val="00F3397A"/>
    <w:rsid w:val="00F378E6"/>
    <w:rsid w:val="00F40866"/>
    <w:rsid w:val="00F43ECE"/>
    <w:rsid w:val="00F45161"/>
    <w:rsid w:val="00F5018A"/>
    <w:rsid w:val="00F51213"/>
    <w:rsid w:val="00F51F08"/>
    <w:rsid w:val="00F52DC3"/>
    <w:rsid w:val="00F5668C"/>
    <w:rsid w:val="00F6201A"/>
    <w:rsid w:val="00F6485A"/>
    <w:rsid w:val="00F65EBE"/>
    <w:rsid w:val="00F71F20"/>
    <w:rsid w:val="00F72061"/>
    <w:rsid w:val="00F7292D"/>
    <w:rsid w:val="00F72D5F"/>
    <w:rsid w:val="00F733AA"/>
    <w:rsid w:val="00F77CC2"/>
    <w:rsid w:val="00F82374"/>
    <w:rsid w:val="00F82DC9"/>
    <w:rsid w:val="00F8549F"/>
    <w:rsid w:val="00F85E66"/>
    <w:rsid w:val="00F9087F"/>
    <w:rsid w:val="00F90DC6"/>
    <w:rsid w:val="00F9402B"/>
    <w:rsid w:val="00F942DD"/>
    <w:rsid w:val="00F95009"/>
    <w:rsid w:val="00FA2D73"/>
    <w:rsid w:val="00FA59A8"/>
    <w:rsid w:val="00FA5CAB"/>
    <w:rsid w:val="00FA6C72"/>
    <w:rsid w:val="00FB43F6"/>
    <w:rsid w:val="00FB62F4"/>
    <w:rsid w:val="00FB75A2"/>
    <w:rsid w:val="00FC2EC3"/>
    <w:rsid w:val="00FC4EC5"/>
    <w:rsid w:val="00FC52A9"/>
    <w:rsid w:val="00FD147A"/>
    <w:rsid w:val="00FD224E"/>
    <w:rsid w:val="00FD2BFB"/>
    <w:rsid w:val="00FD39A1"/>
    <w:rsid w:val="00FD56AA"/>
    <w:rsid w:val="00FD63A1"/>
    <w:rsid w:val="00FD6C82"/>
    <w:rsid w:val="00FD6F07"/>
    <w:rsid w:val="00FE2CA0"/>
    <w:rsid w:val="00FE5D5B"/>
    <w:rsid w:val="00FE6F97"/>
    <w:rsid w:val="00FF1EAD"/>
    <w:rsid w:val="00FF3582"/>
    <w:rsid w:val="00FF3C7E"/>
    <w:rsid w:val="00FF6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47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EF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7104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10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1042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C1906"/>
    <w:pPr>
      <w:suppressAutoHyphens/>
      <w:spacing w:before="280" w:after="280"/>
    </w:pPr>
    <w:rPr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50ADA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50ADA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B47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qFormat/>
    <w:rsid w:val="00495851"/>
    <w:pPr>
      <w:ind w:firstLine="709"/>
      <w:jc w:val="both"/>
    </w:pPr>
  </w:style>
  <w:style w:type="character" w:customStyle="1" w:styleId="Pro-Gramma0">
    <w:name w:val="Pro-Gramma Знак"/>
    <w:link w:val="Pro-Gramma"/>
    <w:rsid w:val="00495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530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3047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9B25E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9B25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List1">
    <w:name w:val="Pro-List #1"/>
    <w:basedOn w:val="Pro-Gramma"/>
    <w:link w:val="Pro-List10"/>
    <w:uiPriority w:val="99"/>
    <w:qFormat/>
    <w:rsid w:val="009B25E3"/>
  </w:style>
  <w:style w:type="character" w:customStyle="1" w:styleId="Pro-List10">
    <w:name w:val="Pro-List #1 Знак Знак"/>
    <w:link w:val="Pro-List1"/>
    <w:uiPriority w:val="99"/>
    <w:rsid w:val="009B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67C7A"/>
    <w:pPr>
      <w:spacing w:before="100" w:beforeAutospacing="1" w:after="100" w:afterAutospacing="1"/>
    </w:pPr>
  </w:style>
  <w:style w:type="paragraph" w:styleId="ad">
    <w:name w:val="header"/>
    <w:basedOn w:val="a"/>
    <w:link w:val="ae"/>
    <w:rsid w:val="001D1E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1D1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0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544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21EF7"/>
    <w:rPr>
      <w:rFonts w:ascii="Cambria" w:eastAsia="Times New Roman" w:hAnsi="Cambria" w:cs="Times New Roman"/>
      <w:b/>
      <w:bCs/>
      <w:sz w:val="26"/>
      <w:szCs w:val="26"/>
    </w:rPr>
  </w:style>
  <w:style w:type="character" w:styleId="af">
    <w:name w:val="Hyperlink"/>
    <w:uiPriority w:val="99"/>
    <w:unhideWhenUsed/>
    <w:rsid w:val="00821EF7"/>
    <w:rPr>
      <w:color w:val="0000FF"/>
      <w:u w:val="single"/>
    </w:rPr>
  </w:style>
  <w:style w:type="paragraph" w:customStyle="1" w:styleId="s1">
    <w:name w:val="s_1"/>
    <w:basedOn w:val="a"/>
    <w:rsid w:val="004D3472"/>
    <w:pPr>
      <w:spacing w:before="100" w:beforeAutospacing="1" w:after="100" w:afterAutospacing="1"/>
    </w:pPr>
  </w:style>
  <w:style w:type="character" w:styleId="af0">
    <w:name w:val="Subtle Reference"/>
    <w:basedOn w:val="a0"/>
    <w:uiPriority w:val="31"/>
    <w:qFormat/>
    <w:rsid w:val="00495F03"/>
    <w:rPr>
      <w:smallCaps/>
      <w:color w:val="C0504D" w:themeColor="accent2"/>
      <w:u w:val="single"/>
    </w:rPr>
  </w:style>
  <w:style w:type="character" w:customStyle="1" w:styleId="af1">
    <w:name w:val="Гипертекстовая ссылка"/>
    <w:uiPriority w:val="99"/>
    <w:rsid w:val="0008359D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internet.garant.ru/document/redirect/28374274/1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28374274/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28374274/100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internet.garant.ru/document/redirect/28374274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28374274/1000" TargetMode="External"/><Relationship Id="rId14" Type="http://schemas.openxmlformats.org/officeDocument/2006/relationships/hyperlink" Target="http://internet.garant.ru/document/redirect/28374274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2C089EE-82C0-499C-A8F7-8718A6083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6817</Words>
  <Characters>38862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Рита</cp:lastModifiedBy>
  <cp:revision>3</cp:revision>
  <cp:lastPrinted>2022-08-03T06:47:00Z</cp:lastPrinted>
  <dcterms:created xsi:type="dcterms:W3CDTF">2022-08-09T06:03:00Z</dcterms:created>
  <dcterms:modified xsi:type="dcterms:W3CDTF">2022-08-09T06:04:00Z</dcterms:modified>
</cp:coreProperties>
</file>