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2DEB">
        <w:rPr>
          <w:rFonts w:ascii="Segoe UI" w:hAnsi="Segoe UI" w:cs="Segoe UI"/>
          <w:sz w:val="23"/>
          <w:szCs w:val="23"/>
        </w:rPr>
        <w:t>• </w:t>
      </w:r>
      <w:hyperlink r:id="rId5" w:history="1">
        <w:r w:rsidRPr="00DD2DEB">
          <w:rPr>
            <w:rStyle w:val="a3"/>
            <w:color w:val="auto"/>
            <w:sz w:val="28"/>
            <w:szCs w:val="28"/>
            <w:u w:val="none"/>
          </w:rPr>
          <w:t>«Жилищный кодекс Российской Федерации» от 29.12.2004 № 188-ФЗ</w:t>
        </w:r>
      </w:hyperlink>
    </w:p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2DEB">
        <w:rPr>
          <w:sz w:val="28"/>
          <w:szCs w:val="28"/>
        </w:rPr>
        <w:t>•</w:t>
      </w:r>
      <w:hyperlink r:id="rId6" w:history="1">
        <w:r w:rsidRPr="00DD2DEB">
          <w:rPr>
            <w:rStyle w:val="a3"/>
            <w:color w:val="auto"/>
            <w:sz w:val="28"/>
            <w:szCs w:val="28"/>
            <w:u w:val="none"/>
          </w:rPr>
          <w:t> Федеральный закон от 07.12.2011 №416-ФЗ «О водоснабжении и водоотведении»</w:t>
        </w:r>
      </w:hyperlink>
    </w:p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2DEB">
        <w:rPr>
          <w:sz w:val="28"/>
          <w:szCs w:val="28"/>
        </w:rPr>
        <w:t>• </w:t>
      </w:r>
      <w:hyperlink r:id="rId7" w:history="1">
        <w:r w:rsidRPr="00DD2DEB">
          <w:rPr>
            <w:rStyle w:val="a3"/>
            <w:color w:val="auto"/>
            <w:sz w:val="28"/>
            <w:szCs w:val="28"/>
            <w:u w:val="none"/>
          </w:rPr>
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  </w:r>
      </w:hyperlink>
    </w:p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2DEB">
        <w:rPr>
          <w:sz w:val="28"/>
          <w:szCs w:val="28"/>
        </w:rPr>
        <w:t>• </w:t>
      </w:r>
      <w:hyperlink r:id="rId8" w:history="1">
        <w:r w:rsidRPr="00DD2DEB">
          <w:rPr>
            <w:rStyle w:val="a3"/>
            <w:color w:val="auto"/>
            <w:sz w:val="28"/>
            <w:szCs w:val="28"/>
            <w:u w:val="none"/>
          </w:rPr>
          <w:t>Постановление Правительства РФ от 29.07.2013 № 644 (ред. от 30.11.2021) «Об утверждении Правил холодного водоснабжения и водоотведения и о внесении изменений в некоторые акты Правительства Российской Федерации»</w:t>
        </w:r>
      </w:hyperlink>
    </w:p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2DEB">
        <w:rPr>
          <w:sz w:val="28"/>
          <w:szCs w:val="28"/>
        </w:rPr>
        <w:t>• </w:t>
      </w:r>
      <w:hyperlink r:id="rId9" w:history="1">
        <w:r w:rsidRPr="00DD2DEB">
          <w:rPr>
            <w:rStyle w:val="a3"/>
            <w:color w:val="auto"/>
            <w:sz w:val="28"/>
            <w:szCs w:val="28"/>
            <w:u w:val="none"/>
          </w:rPr>
          <w:t>Постановление Правительства РФ от 29.07.2013 № 645 «Об утверждении типовых договоров в области холодного водоснабжения и водоотведения»</w:t>
        </w:r>
      </w:hyperlink>
    </w:p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2DEB">
        <w:rPr>
          <w:sz w:val="28"/>
          <w:szCs w:val="28"/>
        </w:rPr>
        <w:t>• </w:t>
      </w:r>
      <w:hyperlink r:id="rId10" w:history="1">
        <w:r w:rsidRPr="00DD2DEB">
          <w:rPr>
            <w:rStyle w:val="a3"/>
            <w:color w:val="auto"/>
            <w:sz w:val="28"/>
            <w:szCs w:val="28"/>
            <w:u w:val="none"/>
          </w:rPr>
          <w:t xml:space="preserve">Постановление Правительства РФ от 04.09.2013 № 776 «Об утверждении Правил организации коммерческого </w:t>
        </w:r>
        <w:bookmarkStart w:id="0" w:name="_GoBack"/>
        <w:bookmarkEnd w:id="0"/>
        <w:r w:rsidRPr="00DD2DEB">
          <w:rPr>
            <w:rStyle w:val="a3"/>
            <w:color w:val="auto"/>
            <w:sz w:val="28"/>
            <w:szCs w:val="28"/>
            <w:u w:val="none"/>
          </w:rPr>
          <w:t>учета воды, сточных вод»</w:t>
        </w:r>
      </w:hyperlink>
    </w:p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2DEB">
        <w:rPr>
          <w:sz w:val="28"/>
          <w:szCs w:val="28"/>
        </w:rPr>
        <w:t>•</w:t>
      </w:r>
      <w:hyperlink r:id="rId11" w:history="1">
        <w:r w:rsidRPr="00DD2DEB">
          <w:rPr>
            <w:rStyle w:val="a3"/>
            <w:color w:val="auto"/>
            <w:sz w:val="28"/>
            <w:szCs w:val="28"/>
            <w:u w:val="none"/>
          </w:rPr>
          <w:t xml:space="preserve"> Постановление Правительства РФ от 14.02.2012 №124 «О правилах, обязательных при заключении договоров снабжения коммунальными ресурсами для целей оказания коммунальных услуг» (вместе с «Правилами,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</w:r>
        <w:proofErr w:type="spellStart"/>
        <w:r w:rsidRPr="00DD2DEB">
          <w:rPr>
            <w:rStyle w:val="a3"/>
            <w:color w:val="auto"/>
            <w:sz w:val="28"/>
            <w:szCs w:val="28"/>
            <w:u w:val="none"/>
          </w:rPr>
          <w:t>ресурсоснабжающими</w:t>
        </w:r>
        <w:proofErr w:type="spellEnd"/>
        <w:r w:rsidRPr="00DD2DEB">
          <w:rPr>
            <w:rStyle w:val="a3"/>
            <w:color w:val="auto"/>
            <w:sz w:val="28"/>
            <w:szCs w:val="28"/>
            <w:u w:val="none"/>
          </w:rPr>
          <w:t xml:space="preserve"> организациями»)</w:t>
        </w:r>
      </w:hyperlink>
    </w:p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2DEB">
        <w:rPr>
          <w:sz w:val="28"/>
          <w:szCs w:val="28"/>
        </w:rPr>
        <w:t>• </w:t>
      </w:r>
      <w:hyperlink r:id="rId12" w:history="1">
        <w:r w:rsidRPr="00DD2DEB">
          <w:rPr>
            <w:rStyle w:val="a3"/>
            <w:color w:val="auto"/>
            <w:sz w:val="28"/>
            <w:szCs w:val="28"/>
            <w:u w:val="none"/>
          </w:rPr>
          <w:t>Постановление Правительства РФ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</w:r>
      </w:hyperlink>
    </w:p>
    <w:p w:rsidR="00DD2DEB" w:rsidRPr="00DD2DEB" w:rsidRDefault="00DD2DEB" w:rsidP="00DD2DEB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13" w:history="1">
        <w:r w:rsidRPr="00DD2DEB">
          <w:rPr>
            <w:rStyle w:val="a3"/>
            <w:color w:val="auto"/>
            <w:sz w:val="28"/>
            <w:szCs w:val="28"/>
            <w:u w:val="none"/>
          </w:rPr>
          <w:t>• Постановление Правительства РФ от 09.06.2007 № 360 «Об утверждении Правил заключения и исполнения публичных договоров о подключении к системам коммунальной инфраструктуры»</w:t>
        </w:r>
      </w:hyperlink>
    </w:p>
    <w:p w:rsidR="00CB144A" w:rsidRPr="00DD2DEB" w:rsidRDefault="00CB144A">
      <w:pPr>
        <w:rPr>
          <w:rFonts w:ascii="Times New Roman" w:hAnsi="Times New Roman" w:cs="Times New Roman"/>
          <w:sz w:val="28"/>
          <w:szCs w:val="28"/>
        </w:rPr>
      </w:pPr>
    </w:p>
    <w:sectPr w:rsidR="00CB144A" w:rsidRPr="00DD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94"/>
    <w:rsid w:val="006F4394"/>
    <w:rsid w:val="00CB144A"/>
    <w:rsid w:val="00D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black-color">
    <w:name w:val="has-black-color"/>
    <w:basedOn w:val="a"/>
    <w:rsid w:val="00DD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2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black-color">
    <w:name w:val="has-black-color"/>
    <w:basedOn w:val="a"/>
    <w:rsid w:val="00DD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2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skvodokanal.ru/upload/docs/%D0%9F%D0%BE%D1%81%D1%82%D0%B0%D0%BD%D0%BE%D0%B2%D0%BB%D0%B5%D0%BD%D0%B8%D0%B5%20%D0%9F%D1%80%D0%B0%D0%B2%D0%B8%D1%82%D0%B5%D0%BB%D1%8C%D1%81%D1%82%D0%B2%D0%B0%20%D0%A0%D0%A4%20%D0%BE%D1%82%2029.07.2013%20N%20644%20(%D1%80%D0%B5%D0%B4.%20%D0%BE%D1%82%20(1).pdf" TargetMode="External"/><Relationship Id="rId13" Type="http://schemas.openxmlformats.org/officeDocument/2006/relationships/hyperlink" Target="http://samaravodokanal.ru/sites/default/files/2017-09/post_prrf09_06_2007_n_36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upload/content/files/4a69afbd76695b016d1acf17807dffdf/10PostanovleniePravitelstvaRFot06_05_2011N354(red_otdocx.pdf" TargetMode="External"/><Relationship Id="rId12" Type="http://schemas.openxmlformats.org/officeDocument/2006/relationships/hyperlink" Target="https://gge.ru/upload/iblock/573/%D0%9F%D0%BE%D1%81%D1%82%D0%B0%D0%BD%D0%BE%D0%B2%D0%BB%D0%B5%D0%BD%D0%B8%D0%B5%20%D0%9F%D1%80%D0%B0%D0%B2%D0%B8%D1%82%D0%B5%D0%BB%D1%8C%D1%81%D1%82%D0%B2%D0%B0%20%D0%A0%D0%A4%20%D0%BE%D1%82%2013_02_2006%20N%208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epportal.ru/upload/uf/304/0skx4u7uhgdnd3zjs6pg9gr22bjzqbgi.pdf" TargetMode="External"/><Relationship Id="rId11" Type="http://schemas.openxmlformats.org/officeDocument/2006/relationships/hyperlink" Target="https://ustekchel.ru/upload/iblock/f30/z2mncvcvohlcx6d3u3dsuqsg1lquyidb.pdf" TargetMode="External"/><Relationship Id="rId5" Type="http://schemas.openxmlformats.org/officeDocument/2006/relationships/hyperlink" Target="https://mtseti.ru/images/docs/norm/Zil-kodeks-s-izm-01-03-2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rekcia.dogm.mos.ru/directions/resursosnabzheniya/%D0%9F%D0%BE%D1%81%D1%82%D0%B0%D0%BD%D0%BE%D0%B2%D0%BB%D0%B5%D0%BD%D0%B8%D0%B5%20%D0%9F%D1%80%D0%B0%D0%B2%D0%B8%D1%82%D0%B5%D0%BB%D1%8C%D1%81%D1%82%D0%B2%D0%B0%20%D0%A0%D0%A4%20%D0%BE%D1%82%2004.09.2013%20%E2%84%96%2077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skvodokanal.ru/upload/docs/%D0%9F%D0%BE%D1%81%D1%82%D0%B0%D0%BD%D0%BE%D0%B2%D0%BB%D0%B5%D0%BD%D0%B8%D0%B5%20%D0%9F%D1%80%D0%B0%D0%B2%D0%B8%D1%82%D0%B5%D0%BB%D1%8C%D1%81%D1%82%D0%B2%D0%B0%20%D0%A0%D0%A4%20%D0%BE%D1%82%2029.07.2013%20N%20645%20(%D1%80%D0%B5%D0%B4.%20%D0%BE%D1%82%20(1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3</cp:revision>
  <dcterms:created xsi:type="dcterms:W3CDTF">2025-02-27T06:44:00Z</dcterms:created>
  <dcterms:modified xsi:type="dcterms:W3CDTF">2025-02-27T06:44:00Z</dcterms:modified>
</cp:coreProperties>
</file>